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46B69CE5" w:rsidR="002E009B" w:rsidRPr="00F76785"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pn:  </w:t>
      </w:r>
      <w:r w:rsidR="00872651" w:rsidRPr="00872651">
        <w:rPr>
          <w:rFonts w:eastAsia="Calibri"/>
          <w:b/>
          <w:color w:val="000000"/>
          <w:sz w:val="28"/>
          <w:szCs w:val="28"/>
          <w:lang w:eastAsia="en-US"/>
        </w:rPr>
        <w:t>Dostawa układaków kablowych dla Oddziałów Polskiej Grupy Górniczej S.A. - nr grupy 252-8</w:t>
      </w:r>
    </w:p>
    <w:p w14:paraId="4FCD33DD" w14:textId="77777777" w:rsidR="00872651" w:rsidRPr="00872651" w:rsidRDefault="002E009B" w:rsidP="00872651">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872651" w:rsidRPr="00872651">
        <w:rPr>
          <w:rFonts w:eastAsia="Calibri"/>
          <w:b/>
          <w:color w:val="000000"/>
          <w:sz w:val="28"/>
          <w:szCs w:val="28"/>
          <w:lang w:eastAsia="en-US"/>
        </w:rPr>
        <w:t>702501690</w:t>
      </w:r>
    </w:p>
    <w:p w14:paraId="5FC015B2" w14:textId="0E4B8DAA" w:rsidR="002E009B" w:rsidRDefault="002E009B" w:rsidP="002E009B">
      <w:pPr>
        <w:spacing w:before="120" w:line="312" w:lineRule="auto"/>
        <w:jc w:val="center"/>
        <w:rPr>
          <w:rFonts w:eastAsia="Calibri"/>
          <w:b/>
          <w:color w:val="000000"/>
          <w:sz w:val="28"/>
          <w:szCs w:val="28"/>
          <w:lang w:eastAsia="en-US"/>
        </w:rPr>
      </w:pP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2E3551BE"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8A42EF">
              <w:rPr>
                <w:noProof/>
                <w:webHidden/>
              </w:rPr>
              <w:t>3</w:t>
            </w:r>
            <w:r w:rsidR="000E073B">
              <w:rPr>
                <w:noProof/>
                <w:webHidden/>
              </w:rPr>
              <w:fldChar w:fldCharType="end"/>
            </w:r>
          </w:hyperlink>
        </w:p>
        <w:p w14:paraId="1B6ED69B" w14:textId="665C8F74" w:rsidR="000E073B" w:rsidRDefault="000E073B">
          <w:pPr>
            <w:pStyle w:val="Spistreci1"/>
            <w:rPr>
              <w:rFonts w:asciiTheme="minorHAnsi" w:eastAsiaTheme="minorEastAsia" w:hAnsiTheme="minorHAnsi" w:cstheme="minorBidi"/>
              <w:noProof/>
              <w:sz w:val="22"/>
              <w:szCs w:val="22"/>
            </w:rPr>
          </w:pPr>
          <w:hyperlink w:anchor="_Toc122513348" w:history="1">
            <w:r w:rsidRPr="00B95410">
              <w:rPr>
                <w:rStyle w:val="Hipercze"/>
                <w:noProof/>
              </w:rPr>
              <w:t>Część II. Postępowanie.</w:t>
            </w:r>
            <w:r>
              <w:rPr>
                <w:noProof/>
                <w:webHidden/>
              </w:rPr>
              <w:tab/>
            </w:r>
            <w:r>
              <w:rPr>
                <w:noProof/>
                <w:webHidden/>
              </w:rPr>
              <w:fldChar w:fldCharType="begin"/>
            </w:r>
            <w:r>
              <w:rPr>
                <w:noProof/>
                <w:webHidden/>
              </w:rPr>
              <w:instrText xml:space="preserve"> PAGEREF _Toc122513348 \h </w:instrText>
            </w:r>
            <w:r>
              <w:rPr>
                <w:noProof/>
                <w:webHidden/>
              </w:rPr>
            </w:r>
            <w:r>
              <w:rPr>
                <w:noProof/>
                <w:webHidden/>
              </w:rPr>
              <w:fldChar w:fldCharType="separate"/>
            </w:r>
            <w:r w:rsidR="008A42EF">
              <w:rPr>
                <w:noProof/>
                <w:webHidden/>
              </w:rPr>
              <w:t>3</w:t>
            </w:r>
            <w:r>
              <w:rPr>
                <w:noProof/>
                <w:webHidden/>
              </w:rPr>
              <w:fldChar w:fldCharType="end"/>
            </w:r>
          </w:hyperlink>
        </w:p>
        <w:p w14:paraId="062BB95A" w14:textId="5A318232" w:rsidR="000E073B" w:rsidRDefault="000E073B">
          <w:pPr>
            <w:pStyle w:val="Spistreci1"/>
            <w:rPr>
              <w:rFonts w:asciiTheme="minorHAnsi" w:eastAsiaTheme="minorEastAsia" w:hAnsiTheme="minorHAnsi" w:cstheme="minorBidi"/>
              <w:noProof/>
              <w:sz w:val="22"/>
              <w:szCs w:val="22"/>
            </w:rPr>
          </w:pPr>
          <w:hyperlink w:anchor="_Toc122513349" w:history="1">
            <w:r w:rsidRPr="00B95410">
              <w:rPr>
                <w:rStyle w:val="Hipercze"/>
                <w:noProof/>
              </w:rPr>
              <w:t>Część III. Przedmiot zamówienia.</w:t>
            </w:r>
            <w:r>
              <w:rPr>
                <w:noProof/>
                <w:webHidden/>
              </w:rPr>
              <w:tab/>
            </w:r>
            <w:r>
              <w:rPr>
                <w:noProof/>
                <w:webHidden/>
              </w:rPr>
              <w:fldChar w:fldCharType="begin"/>
            </w:r>
            <w:r>
              <w:rPr>
                <w:noProof/>
                <w:webHidden/>
              </w:rPr>
              <w:instrText xml:space="preserve"> PAGEREF _Toc122513349 \h </w:instrText>
            </w:r>
            <w:r>
              <w:rPr>
                <w:noProof/>
                <w:webHidden/>
              </w:rPr>
            </w:r>
            <w:r>
              <w:rPr>
                <w:noProof/>
                <w:webHidden/>
              </w:rPr>
              <w:fldChar w:fldCharType="separate"/>
            </w:r>
            <w:r w:rsidR="008A42EF">
              <w:rPr>
                <w:noProof/>
                <w:webHidden/>
              </w:rPr>
              <w:t>3</w:t>
            </w:r>
            <w:r>
              <w:rPr>
                <w:noProof/>
                <w:webHidden/>
              </w:rPr>
              <w:fldChar w:fldCharType="end"/>
            </w:r>
          </w:hyperlink>
        </w:p>
        <w:p w14:paraId="56725848" w14:textId="537F34D8" w:rsidR="000E073B" w:rsidRDefault="000E073B">
          <w:pPr>
            <w:pStyle w:val="Spistreci1"/>
            <w:rPr>
              <w:rFonts w:asciiTheme="minorHAnsi" w:eastAsiaTheme="minorEastAsia" w:hAnsiTheme="minorHAnsi" w:cstheme="minorBidi"/>
              <w:noProof/>
              <w:sz w:val="22"/>
              <w:szCs w:val="22"/>
            </w:rPr>
          </w:pPr>
          <w:hyperlink w:anchor="_Toc122513350" w:history="1">
            <w:r w:rsidRPr="00B95410">
              <w:rPr>
                <w:rStyle w:val="Hipercze"/>
                <w:noProof/>
              </w:rPr>
              <w:t>Część IV. Oferty częściowe.</w:t>
            </w:r>
            <w:r>
              <w:rPr>
                <w:noProof/>
                <w:webHidden/>
              </w:rPr>
              <w:tab/>
            </w:r>
            <w:r>
              <w:rPr>
                <w:noProof/>
                <w:webHidden/>
              </w:rPr>
              <w:fldChar w:fldCharType="begin"/>
            </w:r>
            <w:r>
              <w:rPr>
                <w:noProof/>
                <w:webHidden/>
              </w:rPr>
              <w:instrText xml:space="preserve"> PAGEREF _Toc122513350 \h </w:instrText>
            </w:r>
            <w:r>
              <w:rPr>
                <w:noProof/>
                <w:webHidden/>
              </w:rPr>
            </w:r>
            <w:r>
              <w:rPr>
                <w:noProof/>
                <w:webHidden/>
              </w:rPr>
              <w:fldChar w:fldCharType="separate"/>
            </w:r>
            <w:r w:rsidR="008A42EF">
              <w:rPr>
                <w:noProof/>
                <w:webHidden/>
              </w:rPr>
              <w:t>4</w:t>
            </w:r>
            <w:r>
              <w:rPr>
                <w:noProof/>
                <w:webHidden/>
              </w:rPr>
              <w:fldChar w:fldCharType="end"/>
            </w:r>
          </w:hyperlink>
        </w:p>
        <w:p w14:paraId="7BB1B0E6" w14:textId="7547D24D" w:rsidR="000E073B" w:rsidRDefault="000E073B">
          <w:pPr>
            <w:pStyle w:val="Spistreci1"/>
            <w:rPr>
              <w:rFonts w:asciiTheme="minorHAnsi" w:eastAsiaTheme="minorEastAsia" w:hAnsiTheme="minorHAnsi" w:cstheme="minorBidi"/>
              <w:noProof/>
              <w:sz w:val="22"/>
              <w:szCs w:val="22"/>
            </w:rPr>
          </w:pPr>
          <w:hyperlink w:anchor="_Toc122513351" w:history="1">
            <w:r w:rsidRPr="00B95410">
              <w:rPr>
                <w:rStyle w:val="Hipercze"/>
                <w:noProof/>
              </w:rPr>
              <w:t>Część V. Kwalifikacja wykonawców.</w:t>
            </w:r>
            <w:r>
              <w:rPr>
                <w:noProof/>
                <w:webHidden/>
              </w:rPr>
              <w:tab/>
            </w:r>
            <w:r>
              <w:rPr>
                <w:noProof/>
                <w:webHidden/>
              </w:rPr>
              <w:fldChar w:fldCharType="begin"/>
            </w:r>
            <w:r>
              <w:rPr>
                <w:noProof/>
                <w:webHidden/>
              </w:rPr>
              <w:instrText xml:space="preserve"> PAGEREF _Toc122513351 \h </w:instrText>
            </w:r>
            <w:r>
              <w:rPr>
                <w:noProof/>
                <w:webHidden/>
              </w:rPr>
            </w:r>
            <w:r>
              <w:rPr>
                <w:noProof/>
                <w:webHidden/>
              </w:rPr>
              <w:fldChar w:fldCharType="separate"/>
            </w:r>
            <w:r w:rsidR="008A42EF">
              <w:rPr>
                <w:noProof/>
                <w:webHidden/>
              </w:rPr>
              <w:t>4</w:t>
            </w:r>
            <w:r>
              <w:rPr>
                <w:noProof/>
                <w:webHidden/>
              </w:rPr>
              <w:fldChar w:fldCharType="end"/>
            </w:r>
          </w:hyperlink>
        </w:p>
        <w:p w14:paraId="6ADC5339" w14:textId="5CB48476" w:rsidR="000E073B" w:rsidRDefault="000E073B">
          <w:pPr>
            <w:pStyle w:val="Spistreci1"/>
            <w:rPr>
              <w:rFonts w:asciiTheme="minorHAnsi" w:eastAsiaTheme="minorEastAsia" w:hAnsiTheme="minorHAnsi" w:cstheme="minorBidi"/>
              <w:noProof/>
              <w:sz w:val="22"/>
              <w:szCs w:val="22"/>
            </w:rPr>
          </w:pPr>
          <w:hyperlink w:anchor="_Toc122513352" w:history="1">
            <w:r w:rsidRPr="00B9541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_Toc122513352 \h </w:instrText>
            </w:r>
            <w:r>
              <w:rPr>
                <w:noProof/>
                <w:webHidden/>
              </w:rPr>
            </w:r>
            <w:r>
              <w:rPr>
                <w:noProof/>
                <w:webHidden/>
              </w:rPr>
              <w:fldChar w:fldCharType="separate"/>
            </w:r>
            <w:r w:rsidR="008A42EF">
              <w:rPr>
                <w:noProof/>
                <w:webHidden/>
              </w:rPr>
              <w:t>6</w:t>
            </w:r>
            <w:r>
              <w:rPr>
                <w:noProof/>
                <w:webHidden/>
              </w:rPr>
              <w:fldChar w:fldCharType="end"/>
            </w:r>
          </w:hyperlink>
        </w:p>
        <w:p w14:paraId="2171B2A9" w14:textId="0A9BC68A" w:rsidR="000E073B" w:rsidRDefault="000E073B">
          <w:pPr>
            <w:pStyle w:val="Spistreci1"/>
            <w:rPr>
              <w:rFonts w:asciiTheme="minorHAnsi" w:eastAsiaTheme="minorEastAsia" w:hAnsiTheme="minorHAnsi" w:cstheme="minorBidi"/>
              <w:noProof/>
              <w:sz w:val="22"/>
              <w:szCs w:val="22"/>
            </w:rPr>
          </w:pPr>
          <w:hyperlink w:anchor="_Toc122513353" w:history="1">
            <w:r w:rsidRPr="00B95410">
              <w:rPr>
                <w:rStyle w:val="Hipercze"/>
                <w:noProof/>
              </w:rPr>
              <w:t>Część VII. Udostępnienie zasobów.</w:t>
            </w:r>
            <w:r>
              <w:rPr>
                <w:noProof/>
                <w:webHidden/>
              </w:rPr>
              <w:tab/>
            </w:r>
            <w:r>
              <w:rPr>
                <w:noProof/>
                <w:webHidden/>
              </w:rPr>
              <w:fldChar w:fldCharType="begin"/>
            </w:r>
            <w:r>
              <w:rPr>
                <w:noProof/>
                <w:webHidden/>
              </w:rPr>
              <w:instrText xml:space="preserve"> PAGEREF _Toc122513353 \h </w:instrText>
            </w:r>
            <w:r>
              <w:rPr>
                <w:noProof/>
                <w:webHidden/>
              </w:rPr>
            </w:r>
            <w:r>
              <w:rPr>
                <w:noProof/>
                <w:webHidden/>
              </w:rPr>
              <w:fldChar w:fldCharType="separate"/>
            </w:r>
            <w:r w:rsidR="008A42EF">
              <w:rPr>
                <w:noProof/>
                <w:webHidden/>
              </w:rPr>
              <w:t>6</w:t>
            </w:r>
            <w:r>
              <w:rPr>
                <w:noProof/>
                <w:webHidden/>
              </w:rPr>
              <w:fldChar w:fldCharType="end"/>
            </w:r>
          </w:hyperlink>
        </w:p>
        <w:p w14:paraId="21DFC81A" w14:textId="7A018706" w:rsidR="000E073B" w:rsidRDefault="000E073B">
          <w:pPr>
            <w:pStyle w:val="Spistreci1"/>
            <w:rPr>
              <w:rFonts w:asciiTheme="minorHAnsi" w:eastAsiaTheme="minorEastAsia" w:hAnsiTheme="minorHAnsi" w:cstheme="minorBidi"/>
              <w:noProof/>
              <w:sz w:val="22"/>
              <w:szCs w:val="22"/>
            </w:rPr>
          </w:pPr>
          <w:hyperlink w:anchor="_Toc122513354" w:history="1">
            <w:r w:rsidRPr="00B95410">
              <w:rPr>
                <w:rStyle w:val="Hipercze"/>
                <w:noProof/>
              </w:rPr>
              <w:t>Część VIII. Podmiotowe środki dowodowe.</w:t>
            </w:r>
            <w:r>
              <w:rPr>
                <w:noProof/>
                <w:webHidden/>
              </w:rPr>
              <w:tab/>
            </w:r>
            <w:r>
              <w:rPr>
                <w:noProof/>
                <w:webHidden/>
              </w:rPr>
              <w:fldChar w:fldCharType="begin"/>
            </w:r>
            <w:r>
              <w:rPr>
                <w:noProof/>
                <w:webHidden/>
              </w:rPr>
              <w:instrText xml:space="preserve"> PAGEREF _Toc122513354 \h </w:instrText>
            </w:r>
            <w:r>
              <w:rPr>
                <w:noProof/>
                <w:webHidden/>
              </w:rPr>
            </w:r>
            <w:r>
              <w:rPr>
                <w:noProof/>
                <w:webHidden/>
              </w:rPr>
              <w:fldChar w:fldCharType="separate"/>
            </w:r>
            <w:r w:rsidR="008A42EF">
              <w:rPr>
                <w:noProof/>
                <w:webHidden/>
              </w:rPr>
              <w:t>7</w:t>
            </w:r>
            <w:r>
              <w:rPr>
                <w:noProof/>
                <w:webHidden/>
              </w:rPr>
              <w:fldChar w:fldCharType="end"/>
            </w:r>
          </w:hyperlink>
        </w:p>
        <w:p w14:paraId="210C4498" w14:textId="20A09703" w:rsidR="000E073B" w:rsidRDefault="000E073B">
          <w:pPr>
            <w:pStyle w:val="Spistreci1"/>
            <w:rPr>
              <w:rFonts w:asciiTheme="minorHAnsi" w:eastAsiaTheme="minorEastAsia" w:hAnsiTheme="minorHAnsi" w:cstheme="minorBidi"/>
              <w:noProof/>
              <w:sz w:val="22"/>
              <w:szCs w:val="22"/>
            </w:rPr>
          </w:pPr>
          <w:hyperlink w:anchor="_Toc122513355" w:history="1">
            <w:r w:rsidRPr="00B9541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_Toc122513355 \h </w:instrText>
            </w:r>
            <w:r>
              <w:rPr>
                <w:noProof/>
                <w:webHidden/>
              </w:rPr>
            </w:r>
            <w:r>
              <w:rPr>
                <w:noProof/>
                <w:webHidden/>
              </w:rPr>
              <w:fldChar w:fldCharType="separate"/>
            </w:r>
            <w:r w:rsidR="008A42EF">
              <w:rPr>
                <w:noProof/>
                <w:webHidden/>
              </w:rPr>
              <w:t>8</w:t>
            </w:r>
            <w:r>
              <w:rPr>
                <w:noProof/>
                <w:webHidden/>
              </w:rPr>
              <w:fldChar w:fldCharType="end"/>
            </w:r>
          </w:hyperlink>
        </w:p>
        <w:p w14:paraId="6EB04911" w14:textId="3DDED2A5" w:rsidR="000E073B" w:rsidRDefault="000E073B">
          <w:pPr>
            <w:pStyle w:val="Spistreci1"/>
            <w:rPr>
              <w:rFonts w:asciiTheme="minorHAnsi" w:eastAsiaTheme="minorEastAsia" w:hAnsiTheme="minorHAnsi" w:cstheme="minorBidi"/>
              <w:noProof/>
              <w:sz w:val="22"/>
              <w:szCs w:val="22"/>
            </w:rPr>
          </w:pPr>
          <w:hyperlink w:anchor="_Toc122513356" w:history="1">
            <w:r w:rsidRPr="00B95410">
              <w:rPr>
                <w:rStyle w:val="Hipercze"/>
                <w:noProof/>
              </w:rPr>
              <w:t>Część X. Wadium.</w:t>
            </w:r>
            <w:r>
              <w:rPr>
                <w:noProof/>
                <w:webHidden/>
              </w:rPr>
              <w:tab/>
            </w:r>
            <w:r>
              <w:rPr>
                <w:noProof/>
                <w:webHidden/>
              </w:rPr>
              <w:fldChar w:fldCharType="begin"/>
            </w:r>
            <w:r>
              <w:rPr>
                <w:noProof/>
                <w:webHidden/>
              </w:rPr>
              <w:instrText xml:space="preserve"> PAGEREF _Toc122513356 \h </w:instrText>
            </w:r>
            <w:r>
              <w:rPr>
                <w:noProof/>
                <w:webHidden/>
              </w:rPr>
            </w:r>
            <w:r>
              <w:rPr>
                <w:noProof/>
                <w:webHidden/>
              </w:rPr>
              <w:fldChar w:fldCharType="separate"/>
            </w:r>
            <w:r w:rsidR="008A42EF">
              <w:rPr>
                <w:noProof/>
                <w:webHidden/>
              </w:rPr>
              <w:t>8</w:t>
            </w:r>
            <w:r>
              <w:rPr>
                <w:noProof/>
                <w:webHidden/>
              </w:rPr>
              <w:fldChar w:fldCharType="end"/>
            </w:r>
          </w:hyperlink>
        </w:p>
        <w:p w14:paraId="7BF006CF" w14:textId="4C081134" w:rsidR="000E073B" w:rsidRDefault="000E073B">
          <w:pPr>
            <w:pStyle w:val="Spistreci1"/>
            <w:rPr>
              <w:rFonts w:asciiTheme="minorHAnsi" w:eastAsiaTheme="minorEastAsia" w:hAnsiTheme="minorHAnsi" w:cstheme="minorBidi"/>
              <w:noProof/>
              <w:sz w:val="22"/>
              <w:szCs w:val="22"/>
            </w:rPr>
          </w:pPr>
          <w:hyperlink w:anchor="_Toc122513357" w:history="1">
            <w:r w:rsidRPr="00B95410">
              <w:rPr>
                <w:rStyle w:val="Hipercze"/>
                <w:noProof/>
              </w:rPr>
              <w:t>Część XI. Opis sposobu przygotowania oferty.</w:t>
            </w:r>
            <w:r>
              <w:rPr>
                <w:noProof/>
                <w:webHidden/>
              </w:rPr>
              <w:tab/>
            </w:r>
            <w:r>
              <w:rPr>
                <w:noProof/>
                <w:webHidden/>
              </w:rPr>
              <w:fldChar w:fldCharType="begin"/>
            </w:r>
            <w:r>
              <w:rPr>
                <w:noProof/>
                <w:webHidden/>
              </w:rPr>
              <w:instrText xml:space="preserve"> PAGEREF _Toc122513357 \h </w:instrText>
            </w:r>
            <w:r>
              <w:rPr>
                <w:noProof/>
                <w:webHidden/>
              </w:rPr>
            </w:r>
            <w:r>
              <w:rPr>
                <w:noProof/>
                <w:webHidden/>
              </w:rPr>
              <w:fldChar w:fldCharType="separate"/>
            </w:r>
            <w:r w:rsidR="008A42EF">
              <w:rPr>
                <w:noProof/>
                <w:webHidden/>
              </w:rPr>
              <w:t>8</w:t>
            </w:r>
            <w:r>
              <w:rPr>
                <w:noProof/>
                <w:webHidden/>
              </w:rPr>
              <w:fldChar w:fldCharType="end"/>
            </w:r>
          </w:hyperlink>
        </w:p>
        <w:p w14:paraId="42423A4C" w14:textId="56C071AB" w:rsidR="000E073B" w:rsidRDefault="000E073B">
          <w:pPr>
            <w:pStyle w:val="Spistreci1"/>
            <w:rPr>
              <w:rFonts w:asciiTheme="minorHAnsi" w:eastAsiaTheme="minorEastAsia" w:hAnsiTheme="minorHAnsi" w:cstheme="minorBidi"/>
              <w:noProof/>
              <w:sz w:val="22"/>
              <w:szCs w:val="22"/>
            </w:rPr>
          </w:pPr>
          <w:hyperlink w:anchor="_Toc122513358" w:history="1">
            <w:r w:rsidRPr="00B9541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_Toc122513358 \h </w:instrText>
            </w:r>
            <w:r>
              <w:rPr>
                <w:noProof/>
                <w:webHidden/>
              </w:rPr>
            </w:r>
            <w:r>
              <w:rPr>
                <w:noProof/>
                <w:webHidden/>
              </w:rPr>
              <w:fldChar w:fldCharType="separate"/>
            </w:r>
            <w:r w:rsidR="008A42EF">
              <w:rPr>
                <w:noProof/>
                <w:webHidden/>
              </w:rPr>
              <w:t>10</w:t>
            </w:r>
            <w:r>
              <w:rPr>
                <w:noProof/>
                <w:webHidden/>
              </w:rPr>
              <w:fldChar w:fldCharType="end"/>
            </w:r>
          </w:hyperlink>
        </w:p>
        <w:p w14:paraId="01C33C45" w14:textId="2CBBA7A5" w:rsidR="000E073B" w:rsidRDefault="000E073B">
          <w:pPr>
            <w:pStyle w:val="Spistreci1"/>
            <w:rPr>
              <w:rFonts w:asciiTheme="minorHAnsi" w:eastAsiaTheme="minorEastAsia" w:hAnsiTheme="minorHAnsi" w:cstheme="minorBidi"/>
              <w:noProof/>
              <w:sz w:val="22"/>
              <w:szCs w:val="22"/>
            </w:rPr>
          </w:pPr>
          <w:hyperlink w:anchor="_Toc122513359" w:history="1">
            <w:r w:rsidRPr="00B9541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_Toc122513359 \h </w:instrText>
            </w:r>
            <w:r>
              <w:rPr>
                <w:noProof/>
                <w:webHidden/>
              </w:rPr>
            </w:r>
            <w:r>
              <w:rPr>
                <w:noProof/>
                <w:webHidden/>
              </w:rPr>
              <w:fldChar w:fldCharType="separate"/>
            </w:r>
            <w:r w:rsidR="008A42EF">
              <w:rPr>
                <w:noProof/>
                <w:webHidden/>
              </w:rPr>
              <w:t>10</w:t>
            </w:r>
            <w:r>
              <w:rPr>
                <w:noProof/>
                <w:webHidden/>
              </w:rPr>
              <w:fldChar w:fldCharType="end"/>
            </w:r>
          </w:hyperlink>
        </w:p>
        <w:p w14:paraId="39EBE18F" w14:textId="4D195DC7" w:rsidR="000E073B" w:rsidRDefault="000E073B">
          <w:pPr>
            <w:pStyle w:val="Spistreci1"/>
            <w:rPr>
              <w:rFonts w:asciiTheme="minorHAnsi" w:eastAsiaTheme="minorEastAsia" w:hAnsiTheme="minorHAnsi" w:cstheme="minorBidi"/>
              <w:noProof/>
              <w:sz w:val="22"/>
              <w:szCs w:val="22"/>
            </w:rPr>
          </w:pPr>
          <w:hyperlink w:anchor="_Toc122513360" w:history="1">
            <w:r w:rsidRPr="00B95410">
              <w:rPr>
                <w:rStyle w:val="Hipercze"/>
                <w:noProof/>
              </w:rPr>
              <w:t>Część XIV. Opis sposobu obliczenia ceny.</w:t>
            </w:r>
            <w:r>
              <w:rPr>
                <w:noProof/>
                <w:webHidden/>
              </w:rPr>
              <w:tab/>
            </w:r>
            <w:r>
              <w:rPr>
                <w:noProof/>
                <w:webHidden/>
              </w:rPr>
              <w:fldChar w:fldCharType="begin"/>
            </w:r>
            <w:r>
              <w:rPr>
                <w:noProof/>
                <w:webHidden/>
              </w:rPr>
              <w:instrText xml:space="preserve"> PAGEREF _Toc122513360 \h </w:instrText>
            </w:r>
            <w:r>
              <w:rPr>
                <w:noProof/>
                <w:webHidden/>
              </w:rPr>
            </w:r>
            <w:r>
              <w:rPr>
                <w:noProof/>
                <w:webHidden/>
              </w:rPr>
              <w:fldChar w:fldCharType="separate"/>
            </w:r>
            <w:r w:rsidR="008A42EF">
              <w:rPr>
                <w:noProof/>
                <w:webHidden/>
              </w:rPr>
              <w:t>11</w:t>
            </w:r>
            <w:r>
              <w:rPr>
                <w:noProof/>
                <w:webHidden/>
              </w:rPr>
              <w:fldChar w:fldCharType="end"/>
            </w:r>
          </w:hyperlink>
        </w:p>
        <w:p w14:paraId="2938F129" w14:textId="7599206A" w:rsidR="000E073B" w:rsidRDefault="000E073B">
          <w:pPr>
            <w:pStyle w:val="Spistreci1"/>
            <w:rPr>
              <w:rFonts w:asciiTheme="minorHAnsi" w:eastAsiaTheme="minorEastAsia" w:hAnsiTheme="minorHAnsi" w:cstheme="minorBidi"/>
              <w:noProof/>
              <w:sz w:val="22"/>
              <w:szCs w:val="22"/>
            </w:rPr>
          </w:pPr>
          <w:hyperlink w:anchor="_Toc122513361" w:history="1">
            <w:r w:rsidRPr="00B95410">
              <w:rPr>
                <w:rStyle w:val="Hipercze"/>
                <w:noProof/>
              </w:rPr>
              <w:t>Część XV. Kryteria oceny ofert.</w:t>
            </w:r>
            <w:r>
              <w:rPr>
                <w:noProof/>
                <w:webHidden/>
              </w:rPr>
              <w:tab/>
            </w:r>
            <w:r>
              <w:rPr>
                <w:noProof/>
                <w:webHidden/>
              </w:rPr>
              <w:fldChar w:fldCharType="begin"/>
            </w:r>
            <w:r>
              <w:rPr>
                <w:noProof/>
                <w:webHidden/>
              </w:rPr>
              <w:instrText xml:space="preserve"> PAGEREF _Toc122513361 \h </w:instrText>
            </w:r>
            <w:r>
              <w:rPr>
                <w:noProof/>
                <w:webHidden/>
              </w:rPr>
            </w:r>
            <w:r>
              <w:rPr>
                <w:noProof/>
                <w:webHidden/>
              </w:rPr>
              <w:fldChar w:fldCharType="separate"/>
            </w:r>
            <w:r w:rsidR="008A42EF">
              <w:rPr>
                <w:noProof/>
                <w:webHidden/>
              </w:rPr>
              <w:t>11</w:t>
            </w:r>
            <w:r>
              <w:rPr>
                <w:noProof/>
                <w:webHidden/>
              </w:rPr>
              <w:fldChar w:fldCharType="end"/>
            </w:r>
          </w:hyperlink>
        </w:p>
        <w:p w14:paraId="088883F2" w14:textId="0114C5F8" w:rsidR="000E073B" w:rsidRDefault="000E073B">
          <w:pPr>
            <w:pStyle w:val="Spistreci1"/>
            <w:rPr>
              <w:rFonts w:asciiTheme="minorHAnsi" w:eastAsiaTheme="minorEastAsia" w:hAnsiTheme="minorHAnsi" w:cstheme="minorBidi"/>
              <w:noProof/>
              <w:sz w:val="22"/>
              <w:szCs w:val="22"/>
            </w:rPr>
          </w:pPr>
          <w:hyperlink w:anchor="_Toc122513362" w:history="1">
            <w:r w:rsidRPr="00B95410">
              <w:rPr>
                <w:rStyle w:val="Hipercze"/>
                <w:noProof/>
              </w:rPr>
              <w:t>Część XVI. Aukcja elektroniczna.</w:t>
            </w:r>
            <w:r>
              <w:rPr>
                <w:noProof/>
                <w:webHidden/>
              </w:rPr>
              <w:tab/>
            </w:r>
            <w:r>
              <w:rPr>
                <w:noProof/>
                <w:webHidden/>
              </w:rPr>
              <w:fldChar w:fldCharType="begin"/>
            </w:r>
            <w:r>
              <w:rPr>
                <w:noProof/>
                <w:webHidden/>
              </w:rPr>
              <w:instrText xml:space="preserve"> PAGEREF _Toc122513362 \h </w:instrText>
            </w:r>
            <w:r>
              <w:rPr>
                <w:noProof/>
                <w:webHidden/>
              </w:rPr>
            </w:r>
            <w:r>
              <w:rPr>
                <w:noProof/>
                <w:webHidden/>
              </w:rPr>
              <w:fldChar w:fldCharType="separate"/>
            </w:r>
            <w:r w:rsidR="008A42EF">
              <w:rPr>
                <w:noProof/>
                <w:webHidden/>
              </w:rPr>
              <w:t>11</w:t>
            </w:r>
            <w:r>
              <w:rPr>
                <w:noProof/>
                <w:webHidden/>
              </w:rPr>
              <w:fldChar w:fldCharType="end"/>
            </w:r>
          </w:hyperlink>
        </w:p>
        <w:p w14:paraId="783A8A6A" w14:textId="0E7435B4" w:rsidR="000E073B" w:rsidRDefault="000E073B">
          <w:pPr>
            <w:pStyle w:val="Spistreci1"/>
            <w:rPr>
              <w:rFonts w:asciiTheme="minorHAnsi" w:eastAsiaTheme="minorEastAsia" w:hAnsiTheme="minorHAnsi" w:cstheme="minorBidi"/>
              <w:noProof/>
              <w:sz w:val="22"/>
              <w:szCs w:val="22"/>
            </w:rPr>
          </w:pPr>
          <w:hyperlink w:anchor="_Toc122513363" w:history="1">
            <w:r w:rsidRPr="00B95410">
              <w:rPr>
                <w:rStyle w:val="Hipercze"/>
                <w:noProof/>
              </w:rPr>
              <w:t>Część XVII. Kolejność podejmowania czynności przez Zamawiającego .</w:t>
            </w:r>
            <w:r>
              <w:rPr>
                <w:noProof/>
                <w:webHidden/>
              </w:rPr>
              <w:tab/>
            </w:r>
            <w:r>
              <w:rPr>
                <w:noProof/>
                <w:webHidden/>
              </w:rPr>
              <w:fldChar w:fldCharType="begin"/>
            </w:r>
            <w:r>
              <w:rPr>
                <w:noProof/>
                <w:webHidden/>
              </w:rPr>
              <w:instrText xml:space="preserve"> PAGEREF _Toc122513363 \h </w:instrText>
            </w:r>
            <w:r>
              <w:rPr>
                <w:noProof/>
                <w:webHidden/>
              </w:rPr>
            </w:r>
            <w:r>
              <w:rPr>
                <w:noProof/>
                <w:webHidden/>
              </w:rPr>
              <w:fldChar w:fldCharType="separate"/>
            </w:r>
            <w:r w:rsidR="008A42EF">
              <w:rPr>
                <w:noProof/>
                <w:webHidden/>
              </w:rPr>
              <w:t>12</w:t>
            </w:r>
            <w:r>
              <w:rPr>
                <w:noProof/>
                <w:webHidden/>
              </w:rPr>
              <w:fldChar w:fldCharType="end"/>
            </w:r>
          </w:hyperlink>
        </w:p>
        <w:p w14:paraId="78DD0ADA" w14:textId="0E59BE69" w:rsidR="000E073B" w:rsidRDefault="000E073B">
          <w:pPr>
            <w:pStyle w:val="Spistreci1"/>
            <w:rPr>
              <w:rFonts w:asciiTheme="minorHAnsi" w:eastAsiaTheme="minorEastAsia" w:hAnsiTheme="minorHAnsi" w:cstheme="minorBidi"/>
              <w:noProof/>
              <w:sz w:val="22"/>
              <w:szCs w:val="22"/>
            </w:rPr>
          </w:pPr>
          <w:hyperlink w:anchor="_Toc122513364" w:history="1">
            <w:r w:rsidRPr="00B9541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_Toc122513364 \h </w:instrText>
            </w:r>
            <w:r>
              <w:rPr>
                <w:noProof/>
                <w:webHidden/>
              </w:rPr>
            </w:r>
            <w:r>
              <w:rPr>
                <w:noProof/>
                <w:webHidden/>
              </w:rPr>
              <w:fldChar w:fldCharType="separate"/>
            </w:r>
            <w:r w:rsidR="008A42EF">
              <w:rPr>
                <w:noProof/>
                <w:webHidden/>
              </w:rPr>
              <w:t>12</w:t>
            </w:r>
            <w:r>
              <w:rPr>
                <w:noProof/>
                <w:webHidden/>
              </w:rPr>
              <w:fldChar w:fldCharType="end"/>
            </w:r>
          </w:hyperlink>
        </w:p>
        <w:p w14:paraId="52F64142" w14:textId="758B0C8A" w:rsidR="000E073B" w:rsidRDefault="000E073B">
          <w:pPr>
            <w:pStyle w:val="Spistreci1"/>
            <w:rPr>
              <w:rFonts w:asciiTheme="minorHAnsi" w:eastAsiaTheme="minorEastAsia" w:hAnsiTheme="minorHAnsi" w:cstheme="minorBidi"/>
              <w:noProof/>
              <w:sz w:val="22"/>
              <w:szCs w:val="22"/>
            </w:rPr>
          </w:pPr>
          <w:hyperlink w:anchor="_Toc122513365" w:history="1">
            <w:r w:rsidRPr="00B95410">
              <w:rPr>
                <w:rStyle w:val="Hipercze"/>
                <w:noProof/>
              </w:rPr>
              <w:t>Część XIX. Istotne postanowienia umowy.</w:t>
            </w:r>
            <w:r>
              <w:rPr>
                <w:noProof/>
                <w:webHidden/>
              </w:rPr>
              <w:tab/>
            </w:r>
            <w:r>
              <w:rPr>
                <w:noProof/>
                <w:webHidden/>
              </w:rPr>
              <w:fldChar w:fldCharType="begin"/>
            </w:r>
            <w:r>
              <w:rPr>
                <w:noProof/>
                <w:webHidden/>
              </w:rPr>
              <w:instrText xml:space="preserve"> PAGEREF _Toc122513365 \h </w:instrText>
            </w:r>
            <w:r>
              <w:rPr>
                <w:noProof/>
                <w:webHidden/>
              </w:rPr>
            </w:r>
            <w:r>
              <w:rPr>
                <w:noProof/>
                <w:webHidden/>
              </w:rPr>
              <w:fldChar w:fldCharType="separate"/>
            </w:r>
            <w:r w:rsidR="008A42EF">
              <w:rPr>
                <w:noProof/>
                <w:webHidden/>
              </w:rPr>
              <w:t>12</w:t>
            </w:r>
            <w:r>
              <w:rPr>
                <w:noProof/>
                <w:webHidden/>
              </w:rPr>
              <w:fldChar w:fldCharType="end"/>
            </w:r>
          </w:hyperlink>
        </w:p>
        <w:p w14:paraId="4C3268C0" w14:textId="5800B741" w:rsidR="000E073B" w:rsidRDefault="000E073B">
          <w:pPr>
            <w:pStyle w:val="Spistreci1"/>
            <w:rPr>
              <w:rFonts w:asciiTheme="minorHAnsi" w:eastAsiaTheme="minorEastAsia" w:hAnsiTheme="minorHAnsi" w:cstheme="minorBidi"/>
              <w:noProof/>
              <w:sz w:val="22"/>
              <w:szCs w:val="22"/>
            </w:rPr>
          </w:pPr>
          <w:hyperlink w:anchor="_Toc122513366" w:history="1">
            <w:r w:rsidRPr="00B95410">
              <w:rPr>
                <w:rStyle w:val="Hipercze"/>
                <w:noProof/>
              </w:rPr>
              <w:t>Część XX. Warunki płatności.</w:t>
            </w:r>
            <w:r>
              <w:rPr>
                <w:noProof/>
                <w:webHidden/>
              </w:rPr>
              <w:tab/>
            </w:r>
            <w:r>
              <w:rPr>
                <w:noProof/>
                <w:webHidden/>
              </w:rPr>
              <w:fldChar w:fldCharType="begin"/>
            </w:r>
            <w:r>
              <w:rPr>
                <w:noProof/>
                <w:webHidden/>
              </w:rPr>
              <w:instrText xml:space="preserve"> PAGEREF _Toc122513366 \h </w:instrText>
            </w:r>
            <w:r>
              <w:rPr>
                <w:noProof/>
                <w:webHidden/>
              </w:rPr>
            </w:r>
            <w:r>
              <w:rPr>
                <w:noProof/>
                <w:webHidden/>
              </w:rPr>
              <w:fldChar w:fldCharType="separate"/>
            </w:r>
            <w:r w:rsidR="008A42EF">
              <w:rPr>
                <w:noProof/>
                <w:webHidden/>
              </w:rPr>
              <w:t>12</w:t>
            </w:r>
            <w:r>
              <w:rPr>
                <w:noProof/>
                <w:webHidden/>
              </w:rPr>
              <w:fldChar w:fldCharType="end"/>
            </w:r>
          </w:hyperlink>
        </w:p>
        <w:p w14:paraId="44E97D8B" w14:textId="7692B05C" w:rsidR="000E073B" w:rsidRDefault="000E073B">
          <w:pPr>
            <w:pStyle w:val="Spistreci1"/>
            <w:rPr>
              <w:rFonts w:asciiTheme="minorHAnsi" w:eastAsiaTheme="minorEastAsia" w:hAnsiTheme="minorHAnsi" w:cstheme="minorBidi"/>
              <w:noProof/>
              <w:sz w:val="22"/>
              <w:szCs w:val="22"/>
            </w:rPr>
          </w:pPr>
          <w:hyperlink w:anchor="_Toc122513367" w:history="1">
            <w:r w:rsidRPr="00B9541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_Toc122513367 \h </w:instrText>
            </w:r>
            <w:r>
              <w:rPr>
                <w:noProof/>
                <w:webHidden/>
              </w:rPr>
            </w:r>
            <w:r>
              <w:rPr>
                <w:noProof/>
                <w:webHidden/>
              </w:rPr>
              <w:fldChar w:fldCharType="separate"/>
            </w:r>
            <w:r w:rsidR="008A42EF">
              <w:rPr>
                <w:noProof/>
                <w:webHidden/>
              </w:rPr>
              <w:t>12</w:t>
            </w:r>
            <w:r>
              <w:rPr>
                <w:noProof/>
                <w:webHidden/>
              </w:rPr>
              <w:fldChar w:fldCharType="end"/>
            </w:r>
          </w:hyperlink>
        </w:p>
        <w:p w14:paraId="4C8217A2" w14:textId="21C3CD08" w:rsidR="000E073B" w:rsidRDefault="000E073B">
          <w:pPr>
            <w:pStyle w:val="Spistreci1"/>
            <w:rPr>
              <w:rFonts w:asciiTheme="minorHAnsi" w:eastAsiaTheme="minorEastAsia" w:hAnsiTheme="minorHAnsi" w:cstheme="minorBidi"/>
              <w:noProof/>
              <w:sz w:val="22"/>
              <w:szCs w:val="22"/>
            </w:rPr>
          </w:pPr>
          <w:hyperlink w:anchor="_Toc122513368" w:history="1">
            <w:r w:rsidRPr="00B9541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_Toc122513368 \h </w:instrText>
            </w:r>
            <w:r>
              <w:rPr>
                <w:noProof/>
                <w:webHidden/>
              </w:rPr>
            </w:r>
            <w:r>
              <w:rPr>
                <w:noProof/>
                <w:webHidden/>
              </w:rPr>
              <w:fldChar w:fldCharType="separate"/>
            </w:r>
            <w:r w:rsidR="008A42EF">
              <w:rPr>
                <w:noProof/>
                <w:webHidden/>
              </w:rPr>
              <w:t>13</w:t>
            </w:r>
            <w:r>
              <w:rPr>
                <w:noProof/>
                <w:webHidden/>
              </w:rPr>
              <w:fldChar w:fldCharType="end"/>
            </w:r>
          </w:hyperlink>
        </w:p>
        <w:p w14:paraId="35D18F66" w14:textId="04EDB26E" w:rsidR="000E073B" w:rsidRDefault="000E073B">
          <w:pPr>
            <w:pStyle w:val="Spistreci1"/>
            <w:rPr>
              <w:rFonts w:asciiTheme="minorHAnsi" w:eastAsiaTheme="minorEastAsia" w:hAnsiTheme="minorHAnsi" w:cstheme="minorBidi"/>
              <w:noProof/>
              <w:sz w:val="22"/>
              <w:szCs w:val="22"/>
            </w:rPr>
          </w:pPr>
          <w:hyperlink w:anchor="_Toc122513369" w:history="1">
            <w:r w:rsidRPr="00B9541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_Toc122513369 \h </w:instrText>
            </w:r>
            <w:r>
              <w:rPr>
                <w:noProof/>
                <w:webHidden/>
              </w:rPr>
            </w:r>
            <w:r>
              <w:rPr>
                <w:noProof/>
                <w:webHidden/>
              </w:rPr>
              <w:fldChar w:fldCharType="separate"/>
            </w:r>
            <w:r w:rsidR="008A42EF">
              <w:rPr>
                <w:noProof/>
                <w:webHidden/>
              </w:rPr>
              <w:t>13</w:t>
            </w:r>
            <w:r>
              <w:rPr>
                <w:noProof/>
                <w:webHidden/>
              </w:rPr>
              <w:fldChar w:fldCharType="end"/>
            </w:r>
          </w:hyperlink>
        </w:p>
        <w:p w14:paraId="437704F6" w14:textId="73ADE47E" w:rsidR="000E073B" w:rsidRDefault="000E073B">
          <w:pPr>
            <w:pStyle w:val="Spistreci1"/>
            <w:rPr>
              <w:rFonts w:asciiTheme="minorHAnsi" w:eastAsiaTheme="minorEastAsia" w:hAnsiTheme="minorHAnsi" w:cstheme="minorBidi"/>
              <w:noProof/>
              <w:sz w:val="22"/>
              <w:szCs w:val="22"/>
            </w:rPr>
          </w:pPr>
          <w:hyperlink w:anchor="_Toc122513370" w:history="1">
            <w:r w:rsidRPr="00B95410">
              <w:rPr>
                <w:rStyle w:val="Hipercze"/>
                <w:noProof/>
              </w:rPr>
              <w:t>Wykaz załączników</w:t>
            </w:r>
            <w:r>
              <w:rPr>
                <w:noProof/>
                <w:webHidden/>
              </w:rPr>
              <w:tab/>
            </w:r>
            <w:r>
              <w:rPr>
                <w:noProof/>
                <w:webHidden/>
              </w:rPr>
              <w:fldChar w:fldCharType="begin"/>
            </w:r>
            <w:r>
              <w:rPr>
                <w:noProof/>
                <w:webHidden/>
              </w:rPr>
              <w:instrText xml:space="preserve"> PAGEREF _Toc122513370 \h </w:instrText>
            </w:r>
            <w:r>
              <w:rPr>
                <w:noProof/>
                <w:webHidden/>
              </w:rPr>
            </w:r>
            <w:r>
              <w:rPr>
                <w:noProof/>
                <w:webHidden/>
              </w:rPr>
              <w:fldChar w:fldCharType="separate"/>
            </w:r>
            <w:r w:rsidR="008A42EF">
              <w:rPr>
                <w:noProof/>
                <w:webHidden/>
              </w:rPr>
              <w:t>13</w:t>
            </w:r>
            <w:r>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2B">
      <w:pPr>
        <w:spacing w:before="120" w:line="276" w:lineRule="auto"/>
        <w:rPr>
          <w:rStyle w:val="Hipercze"/>
          <w:bCs/>
          <w:iCs/>
          <w:sz w:val="22"/>
          <w:szCs w:val="22"/>
        </w:rPr>
      </w:pPr>
      <w:hyperlink r:id="rId12"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77777777" w:rsidR="00B906DD" w:rsidRPr="005E0F7A" w:rsidRDefault="00B906DD">
      <w:pPr>
        <w:pStyle w:val="Tekstpodstawowy3"/>
        <w:numPr>
          <w:ilvl w:val="0"/>
          <w:numId w:val="26"/>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pPr>
        <w:pStyle w:val="Akapitzlist"/>
        <w:numPr>
          <w:ilvl w:val="0"/>
          <w:numId w:val="26"/>
        </w:numPr>
        <w:ind w:left="284" w:hanging="284"/>
        <w:jc w:val="both"/>
        <w:rPr>
          <w:sz w:val="22"/>
          <w:szCs w:val="22"/>
        </w:rPr>
      </w:pPr>
      <w:r>
        <w:rPr>
          <w:sz w:val="22"/>
          <w:szCs w:val="22"/>
        </w:rPr>
        <w:t>P</w:t>
      </w:r>
      <w:r w:rsidRPr="00F12B6B">
        <w:rPr>
          <w:sz w:val="22"/>
          <w:szCs w:val="22"/>
        </w:rPr>
        <w:t>ostępowanie jest prowadzone w języku polskim.</w:t>
      </w:r>
    </w:p>
    <w:p w14:paraId="4817368C" w14:textId="77777777" w:rsidR="00B906DD" w:rsidRDefault="00B906DD">
      <w:pPr>
        <w:pStyle w:val="Akapitzlist"/>
        <w:numPr>
          <w:ilvl w:val="0"/>
          <w:numId w:val="26"/>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pPr>
        <w:pStyle w:val="Akapitzlist"/>
        <w:numPr>
          <w:ilvl w:val="0"/>
          <w:numId w:val="26"/>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pPr>
        <w:pStyle w:val="Akapitzlist"/>
        <w:numPr>
          <w:ilvl w:val="1"/>
          <w:numId w:val="26"/>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75FAB6E3" w14:textId="032104EE" w:rsidR="0022441D" w:rsidRPr="001716F1" w:rsidRDefault="00B906DD" w:rsidP="001716F1">
      <w:pPr>
        <w:pStyle w:val="Akapitzlist"/>
        <w:numPr>
          <w:ilvl w:val="1"/>
          <w:numId w:val="26"/>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1324A8EB" w14:textId="6D73B5A8" w:rsidR="00B906DD" w:rsidRPr="006D3531" w:rsidRDefault="00B906DD">
      <w:pPr>
        <w:pStyle w:val="Tekstpodstawowy2"/>
        <w:numPr>
          <w:ilvl w:val="0"/>
          <w:numId w:val="16"/>
        </w:numPr>
        <w:spacing w:after="0" w:line="240" w:lineRule="auto"/>
        <w:ind w:left="426" w:hanging="426"/>
        <w:jc w:val="both"/>
        <w:rPr>
          <w:sz w:val="22"/>
          <w:szCs w:val="22"/>
        </w:rPr>
      </w:pPr>
      <w:r w:rsidRPr="001A066B">
        <w:rPr>
          <w:b/>
          <w:sz w:val="22"/>
          <w:szCs w:val="22"/>
        </w:rPr>
        <w:t xml:space="preserve">Przedmiotem </w:t>
      </w:r>
      <w:r w:rsidRPr="006D3531">
        <w:rPr>
          <w:b/>
          <w:sz w:val="22"/>
          <w:szCs w:val="22"/>
        </w:rPr>
        <w:t xml:space="preserve">zamówienia jest: </w:t>
      </w:r>
      <w:r w:rsidR="001716F1" w:rsidRPr="006D3531">
        <w:rPr>
          <w:sz w:val="22"/>
          <w:szCs w:val="22"/>
        </w:rPr>
        <w:t>Dostawa układaków kablowych dla Oddziałów Polskiej Grupy Górniczej S.A. - nr grupy 252-8.</w:t>
      </w:r>
    </w:p>
    <w:p w14:paraId="0070F998" w14:textId="55A4E9DC" w:rsidR="00B906DD" w:rsidRPr="006D3531" w:rsidRDefault="00B906DD" w:rsidP="002F5A34">
      <w:pPr>
        <w:numPr>
          <w:ilvl w:val="0"/>
          <w:numId w:val="16"/>
        </w:numPr>
        <w:ind w:left="426" w:hanging="426"/>
        <w:jc w:val="both"/>
        <w:rPr>
          <w:sz w:val="22"/>
          <w:szCs w:val="22"/>
        </w:rPr>
      </w:pPr>
      <w:r w:rsidRPr="006D3531">
        <w:rPr>
          <w:sz w:val="22"/>
          <w:szCs w:val="22"/>
        </w:rPr>
        <w:t xml:space="preserve">Kod CPV: </w:t>
      </w:r>
      <w:r w:rsidR="002F5A34" w:rsidRPr="006D3531">
        <w:rPr>
          <w:sz w:val="22"/>
          <w:szCs w:val="22"/>
        </w:rPr>
        <w:t>19520000-7.</w:t>
      </w:r>
    </w:p>
    <w:p w14:paraId="0923F4DE" w14:textId="77777777" w:rsidR="00B906DD" w:rsidRPr="00F12B6B" w:rsidRDefault="00B906DD">
      <w:pPr>
        <w:numPr>
          <w:ilvl w:val="0"/>
          <w:numId w:val="16"/>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pPr>
        <w:numPr>
          <w:ilvl w:val="0"/>
          <w:numId w:val="16"/>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pPr>
        <w:numPr>
          <w:ilvl w:val="0"/>
          <w:numId w:val="16"/>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oraz, że ceny jednostkowe poszczególnych pozycji asortymentowych nie ulegną zmianie. </w:t>
      </w:r>
    </w:p>
    <w:p w14:paraId="6424D42D" w14:textId="77777777" w:rsidR="00B906DD" w:rsidRPr="00F33A82" w:rsidRDefault="00B906DD">
      <w:pPr>
        <w:numPr>
          <w:ilvl w:val="0"/>
          <w:numId w:val="16"/>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rsidP="00F33A82">
      <w:pPr>
        <w:pStyle w:val="Akapitzlist"/>
        <w:numPr>
          <w:ilvl w:val="0"/>
          <w:numId w:val="16"/>
        </w:numPr>
        <w:ind w:left="426" w:hanging="426"/>
        <w:jc w:val="both"/>
        <w:rPr>
          <w:sz w:val="22"/>
          <w:szCs w:val="22"/>
        </w:rPr>
      </w:pPr>
      <w:r>
        <w:rPr>
          <w:sz w:val="22"/>
          <w:szCs w:val="22"/>
        </w:rPr>
        <w:lastRenderedPageBreak/>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     </w:t>
      </w:r>
    </w:p>
    <w:p w14:paraId="6C54CE71" w14:textId="77777777" w:rsidR="00F33A82" w:rsidRDefault="00F33A82" w:rsidP="00F33A82">
      <w:pPr>
        <w:ind w:left="709" w:hanging="283"/>
        <w:jc w:val="both"/>
        <w:rPr>
          <w:sz w:val="22"/>
          <w:szCs w:val="22"/>
        </w:rPr>
      </w:pPr>
      <w:r>
        <w:rPr>
          <w:sz w:val="22"/>
          <w:szCs w:val="22"/>
        </w:rPr>
        <w:t>b) złożenie wraz z ofertą przedmiotowych środków dowodowych dotyczących wszystkich oferowanych wyrobów.</w:t>
      </w:r>
    </w:p>
    <w:p w14:paraId="0C80A6FC" w14:textId="4E9E3547" w:rsidR="00F33A82" w:rsidRDefault="00760F8A" w:rsidP="00F33A82">
      <w:pPr>
        <w:ind w:left="426"/>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Pr>
          <w:sz w:val="22"/>
          <w:szCs w:val="22"/>
        </w:rPr>
        <w:t xml:space="preserve"> </w:t>
      </w: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F75C219" w14:textId="12749E20" w:rsidR="00B906DD" w:rsidRDefault="00B906DD">
      <w:pPr>
        <w:numPr>
          <w:ilvl w:val="0"/>
          <w:numId w:val="17"/>
        </w:numPr>
        <w:ind w:left="284" w:hanging="284"/>
        <w:jc w:val="both"/>
        <w:rPr>
          <w:sz w:val="22"/>
          <w:szCs w:val="22"/>
        </w:rPr>
      </w:pPr>
      <w:r w:rsidRPr="00750E51">
        <w:rPr>
          <w:sz w:val="22"/>
          <w:szCs w:val="22"/>
        </w:rPr>
        <w:t xml:space="preserve">Zamawiający </w:t>
      </w:r>
      <w:r w:rsidRPr="006D3531">
        <w:rPr>
          <w:b/>
          <w:sz w:val="22"/>
          <w:szCs w:val="22"/>
        </w:rPr>
        <w:t xml:space="preserve">dopuszcza możliwość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482849">
        <w:rPr>
          <w:b/>
          <w:sz w:val="22"/>
          <w:szCs w:val="22"/>
        </w:rPr>
        <w:t>6</w:t>
      </w:r>
    </w:p>
    <w:p w14:paraId="23A412EC" w14:textId="77777777" w:rsidR="00B906DD" w:rsidRPr="00533676" w:rsidRDefault="00B906DD">
      <w:pPr>
        <w:numPr>
          <w:ilvl w:val="0"/>
          <w:numId w:val="17"/>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pPr>
        <w:pStyle w:val="Ustp"/>
        <w:numPr>
          <w:ilvl w:val="0"/>
          <w:numId w:val="48"/>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601B9C">
      <w:pPr>
        <w:pStyle w:val="Punkt"/>
        <w:numPr>
          <w:ilvl w:val="0"/>
          <w:numId w:val="49"/>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601B9C">
      <w:pPr>
        <w:pStyle w:val="Punkt"/>
        <w:numPr>
          <w:ilvl w:val="0"/>
          <w:numId w:val="49"/>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601B9C">
      <w:pPr>
        <w:pStyle w:val="Punkt"/>
        <w:numPr>
          <w:ilvl w:val="0"/>
          <w:numId w:val="49"/>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601B9C">
      <w:pPr>
        <w:pStyle w:val="Ustp"/>
        <w:numPr>
          <w:ilvl w:val="0"/>
          <w:numId w:val="48"/>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rsidP="0073300F">
      <w:pPr>
        <w:pStyle w:val="Punkt"/>
        <w:numPr>
          <w:ilvl w:val="0"/>
          <w:numId w:val="50"/>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001D471" w:rsidR="0073300F" w:rsidRPr="00385A72" w:rsidRDefault="0073300F" w:rsidP="0073300F">
      <w:pPr>
        <w:pStyle w:val="Punkt"/>
        <w:numPr>
          <w:ilvl w:val="0"/>
          <w:numId w:val="50"/>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sz w:val="22"/>
          <w:szCs w:val="22"/>
        </w:rPr>
        <w:t xml:space="preserve"> (t.j.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rsidP="0073300F">
      <w:pPr>
        <w:pStyle w:val="Punkt"/>
        <w:numPr>
          <w:ilvl w:val="0"/>
          <w:numId w:val="50"/>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73300F">
      <w:pPr>
        <w:pStyle w:val="Punkt"/>
        <w:numPr>
          <w:ilvl w:val="0"/>
          <w:numId w:val="50"/>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1C49058" w:rsidR="0073300F" w:rsidRPr="00385A72" w:rsidRDefault="0073300F" w:rsidP="0073300F">
      <w:pPr>
        <w:pStyle w:val="Punkt"/>
        <w:numPr>
          <w:ilvl w:val="0"/>
          <w:numId w:val="50"/>
        </w:numPr>
        <w:spacing w:line="240" w:lineRule="auto"/>
        <w:rPr>
          <w:sz w:val="22"/>
          <w:szCs w:val="22"/>
        </w:rPr>
      </w:pPr>
      <w:r w:rsidRPr="00385A72">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(t.j.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Default="0073300F" w:rsidP="0073300F">
      <w:pPr>
        <w:pStyle w:val="Punkt"/>
        <w:numPr>
          <w:ilvl w:val="0"/>
          <w:numId w:val="50"/>
        </w:numPr>
        <w:spacing w:line="240" w:lineRule="auto"/>
        <w:rPr>
          <w:sz w:val="22"/>
          <w:szCs w:val="22"/>
        </w:rPr>
      </w:pPr>
      <w:r w:rsidRPr="00385A72">
        <w:rPr>
          <w:sz w:val="22"/>
          <w:szCs w:val="22"/>
        </w:rPr>
        <w:lastRenderedPageBreak/>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rsidP="004916B3">
      <w:pPr>
        <w:pStyle w:val="Punkt"/>
        <w:numPr>
          <w:ilvl w:val="0"/>
          <w:numId w:val="50"/>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3025179E" w14:textId="77777777" w:rsidR="004916B3" w:rsidRPr="00F64754" w:rsidRDefault="004916B3" w:rsidP="004916B3">
      <w:pPr>
        <w:pStyle w:val="Akapitzlist"/>
        <w:numPr>
          <w:ilvl w:val="2"/>
          <w:numId w:val="50"/>
        </w:numPr>
        <w:ind w:left="993" w:hanging="284"/>
        <w:jc w:val="both"/>
        <w:rPr>
          <w:sz w:val="22"/>
          <w:szCs w:val="22"/>
        </w:rPr>
      </w:pPr>
      <w:r w:rsidRPr="00F64754">
        <w:rPr>
          <w:sz w:val="22"/>
          <w:szCs w:val="22"/>
        </w:rPr>
        <w:t>odmówił zawarcia umowy, lub</w:t>
      </w:r>
    </w:p>
    <w:p w14:paraId="1A07CB2A" w14:textId="77777777" w:rsidR="004916B3" w:rsidRPr="00F64754" w:rsidRDefault="004916B3" w:rsidP="004916B3">
      <w:pPr>
        <w:pStyle w:val="Akapitzlist"/>
        <w:numPr>
          <w:ilvl w:val="2"/>
          <w:numId w:val="50"/>
        </w:numPr>
        <w:ind w:left="993" w:hanging="284"/>
        <w:jc w:val="both"/>
        <w:rPr>
          <w:sz w:val="22"/>
          <w:szCs w:val="22"/>
        </w:rPr>
      </w:pPr>
      <w:r w:rsidRPr="00F64754">
        <w:rPr>
          <w:sz w:val="22"/>
          <w:szCs w:val="22"/>
        </w:rPr>
        <w:t xml:space="preserve">wycofał ofertę, lub </w:t>
      </w:r>
    </w:p>
    <w:p w14:paraId="10D4C50C" w14:textId="79FAFEF1" w:rsidR="00837F7B" w:rsidRPr="00837F7B" w:rsidRDefault="004916B3" w:rsidP="004916B3">
      <w:pPr>
        <w:pStyle w:val="Akapitzlist"/>
        <w:numPr>
          <w:ilvl w:val="2"/>
          <w:numId w:val="50"/>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6 </w:t>
      </w:r>
      <w:r w:rsidRPr="00F64754">
        <w:rPr>
          <w:sz w:val="22"/>
          <w:szCs w:val="22"/>
        </w:rPr>
        <w:t xml:space="preserve"> Regulaminu</w:t>
      </w:r>
      <w:r>
        <w:rPr>
          <w:sz w:val="22"/>
          <w:szCs w:val="22"/>
        </w:rPr>
        <w:t>;</w:t>
      </w:r>
      <w:r w:rsidR="00837F7B" w:rsidRPr="00837F7B">
        <w:rPr>
          <w:color w:val="00B050"/>
          <w:sz w:val="22"/>
          <w:szCs w:val="22"/>
        </w:rPr>
        <w:t xml:space="preserve"> </w:t>
      </w:r>
    </w:p>
    <w:p w14:paraId="34C174ED" w14:textId="3BD46782" w:rsidR="00B906DD" w:rsidRPr="0073300F" w:rsidRDefault="00B906DD" w:rsidP="00CC4028">
      <w:pPr>
        <w:pStyle w:val="Ustp"/>
        <w:numPr>
          <w:ilvl w:val="0"/>
          <w:numId w:val="48"/>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(Dz.Urz. UE L 134 z 20.05.2006, str. 1 z późn. zm.) zwanego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r>
        <w:rPr>
          <w:bCs/>
          <w:sz w:val="22"/>
          <w:szCs w:val="22"/>
        </w:rPr>
        <w:t xml:space="preserve">t.j. </w:t>
      </w:r>
      <w:r w:rsidRPr="00103AC2">
        <w:rPr>
          <w:bCs/>
          <w:sz w:val="22"/>
          <w:szCs w:val="22"/>
        </w:rPr>
        <w:t>Dz. U. z 2022</w:t>
      </w:r>
      <w:r>
        <w:rPr>
          <w:bCs/>
          <w:sz w:val="22"/>
          <w:szCs w:val="22"/>
        </w:rPr>
        <w:t>r.</w:t>
      </w:r>
      <w:r w:rsidRPr="00103AC2">
        <w:rPr>
          <w:bCs/>
          <w:sz w:val="22"/>
          <w:szCs w:val="22"/>
        </w:rPr>
        <w:t xml:space="preserve"> poz. 593 </w:t>
      </w:r>
      <w:r>
        <w:rPr>
          <w:bCs/>
          <w:sz w:val="22"/>
          <w:szCs w:val="22"/>
        </w:rPr>
        <w:t>z późn.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osób prawnych, podmiotów lub organów, do których prawa własności bezpośrednio lub pośrednio w ponad 50 % należą do podmiotu, o którym mowa w tirecie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rsidP="00BD3486">
      <w:pPr>
        <w:pStyle w:val="Ustp"/>
        <w:numPr>
          <w:ilvl w:val="0"/>
          <w:numId w:val="52"/>
        </w:numPr>
        <w:spacing w:line="240" w:lineRule="auto"/>
        <w:rPr>
          <w:sz w:val="22"/>
          <w:szCs w:val="22"/>
        </w:rPr>
      </w:pPr>
      <w:r w:rsidRPr="0073300F">
        <w:rPr>
          <w:sz w:val="22"/>
          <w:szCs w:val="22"/>
        </w:rPr>
        <w:t>Zamawiający stosuje warunki udziału w postępowaniu dotyczące:</w:t>
      </w:r>
    </w:p>
    <w:p w14:paraId="6A908DAF" w14:textId="77777777" w:rsidR="00BD3486" w:rsidRPr="00636C7C" w:rsidRDefault="00BD3486" w:rsidP="00BD3486">
      <w:pPr>
        <w:pStyle w:val="Akapitzlist"/>
        <w:numPr>
          <w:ilvl w:val="1"/>
          <w:numId w:val="52"/>
        </w:numPr>
        <w:ind w:left="709" w:hanging="283"/>
        <w:jc w:val="both"/>
        <w:rPr>
          <w:sz w:val="22"/>
          <w:szCs w:val="22"/>
        </w:rPr>
      </w:pPr>
      <w:r w:rsidRPr="00385A72">
        <w:rPr>
          <w:sz w:val="22"/>
          <w:szCs w:val="22"/>
        </w:rPr>
        <w:t xml:space="preserve">zdolności do występowania w obrocie gospodarczym -  Wykonawca prowadzący działalność gospodarczą lub zawodową powinien być wpisany do jednego z rejestrów zawodowych lub </w:t>
      </w:r>
      <w:r w:rsidRPr="00636C7C">
        <w:rPr>
          <w:sz w:val="22"/>
          <w:szCs w:val="22"/>
        </w:rPr>
        <w:t>handlowych prowadzonych w kraju, w którym ma siedzibę lub miejsce zamieszkania,</w:t>
      </w:r>
    </w:p>
    <w:p w14:paraId="46986F54" w14:textId="77777777" w:rsidR="00BD3486" w:rsidRPr="00636C7C" w:rsidRDefault="00BD3486" w:rsidP="00BD3486">
      <w:pPr>
        <w:pStyle w:val="Akapitzlist"/>
        <w:numPr>
          <w:ilvl w:val="1"/>
          <w:numId w:val="52"/>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4FB97B80" w14:textId="63DE8A66" w:rsidR="0035712B" w:rsidRPr="00175C01" w:rsidRDefault="00BD3486" w:rsidP="00175C01">
      <w:pPr>
        <w:pStyle w:val="Akapitzlist"/>
        <w:numPr>
          <w:ilvl w:val="1"/>
          <w:numId w:val="52"/>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posiada</w:t>
      </w:r>
      <w:r>
        <w:rPr>
          <w:sz w:val="22"/>
          <w:szCs w:val="22"/>
        </w:rPr>
        <w:t xml:space="preserve">ć </w:t>
      </w:r>
      <w:r w:rsidRPr="00C80671">
        <w:rPr>
          <w:sz w:val="22"/>
          <w:szCs w:val="22"/>
        </w:rPr>
        <w:t xml:space="preserve"> zdolność techniczną i zawodową umożliwiającą realizację zamówienia</w:t>
      </w:r>
      <w:r>
        <w:rPr>
          <w:sz w:val="22"/>
          <w:szCs w:val="22"/>
        </w:rPr>
        <w:t>.</w:t>
      </w: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lastRenderedPageBreak/>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pPr>
        <w:pStyle w:val="Ustp"/>
        <w:numPr>
          <w:ilvl w:val="0"/>
          <w:numId w:val="53"/>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pPr>
        <w:pStyle w:val="Ustp"/>
        <w:numPr>
          <w:ilvl w:val="0"/>
          <w:numId w:val="53"/>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pPr>
        <w:pStyle w:val="Ustp"/>
        <w:numPr>
          <w:ilvl w:val="0"/>
          <w:numId w:val="53"/>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pPr>
        <w:pStyle w:val="Ustp"/>
        <w:numPr>
          <w:ilvl w:val="0"/>
          <w:numId w:val="53"/>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pPr>
        <w:pStyle w:val="Ustp"/>
        <w:numPr>
          <w:ilvl w:val="0"/>
          <w:numId w:val="53"/>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pPr>
        <w:pStyle w:val="Punkt"/>
        <w:numPr>
          <w:ilvl w:val="0"/>
          <w:numId w:val="54"/>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pPr>
        <w:pStyle w:val="Punkt"/>
        <w:numPr>
          <w:ilvl w:val="0"/>
          <w:numId w:val="54"/>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pPr>
        <w:pStyle w:val="Punkt"/>
        <w:numPr>
          <w:ilvl w:val="0"/>
          <w:numId w:val="54"/>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pPr>
        <w:pStyle w:val="Punkt"/>
        <w:numPr>
          <w:ilvl w:val="0"/>
          <w:numId w:val="54"/>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pPr>
        <w:pStyle w:val="Ustp"/>
        <w:numPr>
          <w:ilvl w:val="0"/>
          <w:numId w:val="53"/>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pPr>
        <w:pStyle w:val="Ustp"/>
        <w:numPr>
          <w:ilvl w:val="0"/>
          <w:numId w:val="53"/>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77777777" w:rsidR="00B906DD" w:rsidRPr="00166194" w:rsidRDefault="00B906DD">
      <w:pPr>
        <w:pStyle w:val="Ustp"/>
        <w:numPr>
          <w:ilvl w:val="0"/>
          <w:numId w:val="56"/>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pPr>
        <w:pStyle w:val="Ustp"/>
        <w:numPr>
          <w:ilvl w:val="0"/>
          <w:numId w:val="56"/>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pPr>
        <w:pStyle w:val="Ustp"/>
        <w:numPr>
          <w:ilvl w:val="0"/>
          <w:numId w:val="56"/>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pPr>
        <w:pStyle w:val="Ustp"/>
        <w:numPr>
          <w:ilvl w:val="0"/>
          <w:numId w:val="56"/>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pPr>
        <w:pStyle w:val="Punkt"/>
        <w:numPr>
          <w:ilvl w:val="0"/>
          <w:numId w:val="55"/>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pPr>
        <w:pStyle w:val="Punkt"/>
        <w:numPr>
          <w:ilvl w:val="0"/>
          <w:numId w:val="55"/>
        </w:numPr>
        <w:spacing w:line="240" w:lineRule="auto"/>
        <w:rPr>
          <w:sz w:val="22"/>
          <w:szCs w:val="22"/>
        </w:rPr>
      </w:pPr>
      <w:r w:rsidRPr="00166194">
        <w:rPr>
          <w:sz w:val="22"/>
          <w:szCs w:val="22"/>
        </w:rPr>
        <w:lastRenderedPageBreak/>
        <w:t>sposób i okres udostępnienia Wykonawcy i wykorzystania przez niego zasobów podmiotu udostępniającego te zasoby przy wykonywaniu zamówienia,</w:t>
      </w:r>
    </w:p>
    <w:p w14:paraId="205F5598" w14:textId="77777777" w:rsidR="00B906DD" w:rsidRPr="00166194" w:rsidRDefault="00B906DD">
      <w:pPr>
        <w:pStyle w:val="Ustp"/>
        <w:numPr>
          <w:ilvl w:val="0"/>
          <w:numId w:val="56"/>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175C01">
      <w:pPr>
        <w:spacing w:after="120"/>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pPr>
        <w:pStyle w:val="Akapitzlist"/>
        <w:numPr>
          <w:ilvl w:val="0"/>
          <w:numId w:val="18"/>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pPr>
        <w:pStyle w:val="Akapitzlist"/>
        <w:numPr>
          <w:ilvl w:val="1"/>
          <w:numId w:val="18"/>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pPr>
        <w:pStyle w:val="Akapitzlist"/>
        <w:numPr>
          <w:ilvl w:val="1"/>
          <w:numId w:val="18"/>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Default="00B906DD" w:rsidP="00B906DD">
      <w:pPr>
        <w:pStyle w:val="Akapitzlist"/>
        <w:jc w:val="both"/>
        <w:rPr>
          <w:bCs/>
          <w:iCs/>
          <w:color w:val="FF0000"/>
          <w:sz w:val="22"/>
          <w:szCs w:val="22"/>
        </w:rPr>
      </w:pPr>
    </w:p>
    <w:p w14:paraId="540410D8" w14:textId="63BD0B5D" w:rsidR="00B906DD" w:rsidRPr="00212B78" w:rsidRDefault="00B906DD" w:rsidP="00B906DD">
      <w:pPr>
        <w:pStyle w:val="Akapitzlist"/>
        <w:ind w:left="284"/>
        <w:jc w:val="both"/>
        <w:rPr>
          <w:bCs/>
          <w:iCs/>
          <w:sz w:val="22"/>
          <w:szCs w:val="22"/>
        </w:rPr>
      </w:pPr>
      <w:r w:rsidRPr="00212B78">
        <w:rPr>
          <w:b/>
          <w:sz w:val="22"/>
          <w:szCs w:val="22"/>
        </w:rPr>
        <w:t xml:space="preserve">Do złożenia podmiotowych środków dowodowych zostanie wezwany Wykonawca, który złoży najkorzystniejszą ofertę. </w:t>
      </w:r>
    </w:p>
    <w:p w14:paraId="7184DDAD" w14:textId="77777777" w:rsidR="00B906DD" w:rsidRPr="002F5A34" w:rsidRDefault="00B906DD" w:rsidP="002F5A34">
      <w:pPr>
        <w:jc w:val="both"/>
        <w:rPr>
          <w:bCs/>
          <w:iCs/>
          <w:color w:val="FF0000"/>
          <w:sz w:val="22"/>
          <w:szCs w:val="22"/>
        </w:rPr>
      </w:pPr>
    </w:p>
    <w:p w14:paraId="11392C9D" w14:textId="77777777" w:rsidR="00B906DD" w:rsidRPr="00370D66" w:rsidRDefault="00B906DD">
      <w:pPr>
        <w:pStyle w:val="Akapitzlist"/>
        <w:numPr>
          <w:ilvl w:val="0"/>
          <w:numId w:val="18"/>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2A25173F" w:rsidR="00B906DD" w:rsidRPr="007A0643" w:rsidRDefault="00B906DD">
      <w:pPr>
        <w:pStyle w:val="Akapitzlist"/>
        <w:numPr>
          <w:ilvl w:val="1"/>
          <w:numId w:val="18"/>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r>
        <w:rPr>
          <w:bCs/>
          <w:iCs/>
          <w:sz w:val="22"/>
          <w:szCs w:val="22"/>
        </w:rPr>
        <w:t xml:space="preserve">t.j.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w:t>
      </w:r>
      <w:r w:rsidRPr="002F5A34">
        <w:rPr>
          <w:b/>
          <w:iCs/>
          <w:sz w:val="22"/>
          <w:szCs w:val="22"/>
        </w:rPr>
        <w:t xml:space="preserve">Załącznik nr </w:t>
      </w:r>
      <w:r w:rsidR="00BD3486" w:rsidRPr="002F5A34">
        <w:rPr>
          <w:b/>
          <w:iCs/>
          <w:sz w:val="22"/>
          <w:szCs w:val="22"/>
        </w:rPr>
        <w:t>4</w:t>
      </w:r>
      <w:r w:rsidRPr="007A0643">
        <w:rPr>
          <w:bCs/>
          <w:iCs/>
          <w:sz w:val="22"/>
          <w:szCs w:val="22"/>
        </w:rPr>
        <w:t>,</w:t>
      </w:r>
    </w:p>
    <w:p w14:paraId="66B557BA" w14:textId="77777777" w:rsidR="00B906DD" w:rsidRPr="00856CAF" w:rsidRDefault="00B906DD">
      <w:pPr>
        <w:pStyle w:val="Akapitzlist"/>
        <w:numPr>
          <w:ilvl w:val="1"/>
          <w:numId w:val="18"/>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pPr>
        <w:pStyle w:val="Akapitzlist"/>
        <w:numPr>
          <w:ilvl w:val="1"/>
          <w:numId w:val="18"/>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pPr>
        <w:pStyle w:val="Akapitzlist"/>
        <w:numPr>
          <w:ilvl w:val="1"/>
          <w:numId w:val="18"/>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5EDF95B6" w:rsidR="00B906DD" w:rsidRPr="008B3123" w:rsidRDefault="00B906DD">
      <w:pPr>
        <w:pStyle w:val="Akapitzlist"/>
        <w:numPr>
          <w:ilvl w:val="1"/>
          <w:numId w:val="18"/>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pPr>
        <w:pStyle w:val="Akapitzlist"/>
        <w:numPr>
          <w:ilvl w:val="1"/>
          <w:numId w:val="18"/>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pPr>
        <w:pStyle w:val="Akapitzlist"/>
        <w:numPr>
          <w:ilvl w:val="0"/>
          <w:numId w:val="18"/>
        </w:numPr>
        <w:ind w:left="284" w:hanging="284"/>
        <w:jc w:val="both"/>
        <w:rPr>
          <w:bCs/>
          <w:iCs/>
          <w:sz w:val="22"/>
          <w:szCs w:val="22"/>
        </w:rPr>
      </w:pPr>
      <w:r w:rsidRPr="00BE02B3">
        <w:rPr>
          <w:sz w:val="22"/>
          <w:szCs w:val="22"/>
        </w:rPr>
        <w:t xml:space="preserve">Jeżeli Wykonawca ma siedzibę lub miejsce zamieszkania poza terytorium Rzeczpospolitej Polskiej zamiast dokumentów, o których mowa w ust. 2 pkt. 2), 3) i 4) składa dokumenty wystawione w kraju, </w:t>
      </w:r>
      <w:r w:rsidRPr="00BE02B3">
        <w:rPr>
          <w:sz w:val="22"/>
          <w:szCs w:val="22"/>
        </w:rPr>
        <w:lastRenderedPageBreak/>
        <w:t>w którym ma siedzibę lub miejsce zamieszkania. Terminy określone w ust. 2 stosuje się odpowiednio.</w:t>
      </w:r>
    </w:p>
    <w:p w14:paraId="21C2B6E4" w14:textId="49804C59" w:rsidR="00B906DD" w:rsidRPr="00A60BCE" w:rsidRDefault="00BD3486">
      <w:pPr>
        <w:pStyle w:val="Akapitzlist"/>
        <w:numPr>
          <w:ilvl w:val="0"/>
          <w:numId w:val="20"/>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rsidP="0073300F">
      <w:pPr>
        <w:pStyle w:val="Akapitzlist"/>
        <w:numPr>
          <w:ilvl w:val="0"/>
          <w:numId w:val="20"/>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pPr>
        <w:pStyle w:val="Ustp"/>
        <w:numPr>
          <w:ilvl w:val="1"/>
          <w:numId w:val="57"/>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77777777" w:rsidR="00B906DD" w:rsidRPr="00C61DE0" w:rsidRDefault="00B906DD">
      <w:pPr>
        <w:pStyle w:val="Akapitzlist"/>
        <w:numPr>
          <w:ilvl w:val="1"/>
          <w:numId w:val="5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pPr>
        <w:pStyle w:val="Akapitzlist"/>
        <w:numPr>
          <w:ilvl w:val="1"/>
          <w:numId w:val="5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pPr>
        <w:pStyle w:val="Akapitzlist"/>
        <w:numPr>
          <w:ilvl w:val="1"/>
          <w:numId w:val="5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73300F">
      <w:pPr>
        <w:pStyle w:val="Akapitzlist"/>
        <w:numPr>
          <w:ilvl w:val="0"/>
          <w:numId w:val="20"/>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0E073B">
      <w:pPr>
        <w:pStyle w:val="Akapitzlist"/>
        <w:numPr>
          <w:ilvl w:val="0"/>
          <w:numId w:val="20"/>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rsidP="000E073B">
      <w:pPr>
        <w:pStyle w:val="Akapitzlist"/>
        <w:numPr>
          <w:ilvl w:val="0"/>
          <w:numId w:val="20"/>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rsidP="000E073B">
      <w:pPr>
        <w:pStyle w:val="Akapitzlist"/>
        <w:numPr>
          <w:ilvl w:val="0"/>
          <w:numId w:val="20"/>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16355EFC" w14:textId="7BB81274" w:rsidR="008A4E34" w:rsidRPr="00212B78" w:rsidRDefault="008A4E34" w:rsidP="008A4E34">
      <w:pPr>
        <w:pStyle w:val="Tekstpodstawowy"/>
        <w:numPr>
          <w:ilvl w:val="1"/>
          <w:numId w:val="87"/>
        </w:numPr>
        <w:spacing w:after="0"/>
        <w:ind w:left="284" w:hanging="284"/>
        <w:jc w:val="both"/>
        <w:rPr>
          <w:sz w:val="22"/>
          <w:szCs w:val="22"/>
        </w:rPr>
      </w:pPr>
      <w:r w:rsidRPr="00212B78">
        <w:rPr>
          <w:sz w:val="22"/>
          <w:szCs w:val="22"/>
        </w:rPr>
        <w:t xml:space="preserve">Umowa obowiązywać będzie od dnia wskazanego w umowie jako pierwszy dzień obowiązywania umowy </w:t>
      </w:r>
      <w:r w:rsidRPr="00212B78">
        <w:rPr>
          <w:b/>
          <w:bCs/>
          <w:sz w:val="22"/>
          <w:szCs w:val="22"/>
        </w:rPr>
        <w:t>do ostatniego dnia miesiąca, w którym upływa termin 12 miesięcy od pierwszego dnia jej obowiązywania</w:t>
      </w:r>
      <w:r w:rsidRPr="00212B78">
        <w:rPr>
          <w:sz w:val="22"/>
          <w:szCs w:val="22"/>
        </w:rPr>
        <w:t xml:space="preserve"> </w:t>
      </w:r>
      <w:r w:rsidRPr="00212B78">
        <w:rPr>
          <w:i/>
          <w:sz w:val="22"/>
          <w:szCs w:val="22"/>
        </w:rPr>
        <w:t xml:space="preserve">(np. umowa obowiązująca od dn. </w:t>
      </w:r>
      <w:r w:rsidR="002F5A34" w:rsidRPr="00212B78">
        <w:rPr>
          <w:i/>
          <w:sz w:val="22"/>
          <w:szCs w:val="22"/>
        </w:rPr>
        <w:t>07</w:t>
      </w:r>
      <w:r w:rsidRPr="00212B78">
        <w:rPr>
          <w:i/>
          <w:sz w:val="22"/>
          <w:szCs w:val="22"/>
        </w:rPr>
        <w:t>.0</w:t>
      </w:r>
      <w:r w:rsidR="002F5A34" w:rsidRPr="00212B78">
        <w:rPr>
          <w:i/>
          <w:sz w:val="22"/>
          <w:szCs w:val="22"/>
        </w:rPr>
        <w:t>1</w:t>
      </w:r>
      <w:r w:rsidRPr="00212B78">
        <w:rPr>
          <w:i/>
          <w:sz w:val="22"/>
          <w:szCs w:val="22"/>
        </w:rPr>
        <w:t>.202</w:t>
      </w:r>
      <w:r w:rsidR="002F5A34" w:rsidRPr="00212B78">
        <w:rPr>
          <w:i/>
          <w:sz w:val="22"/>
          <w:szCs w:val="22"/>
        </w:rPr>
        <w:t>6</w:t>
      </w:r>
      <w:r w:rsidRPr="00212B78">
        <w:rPr>
          <w:i/>
          <w:sz w:val="22"/>
          <w:szCs w:val="22"/>
        </w:rPr>
        <w:t>r. będzie obowiązywać do dn. 31.0</w:t>
      </w:r>
      <w:r w:rsidR="002F5A34" w:rsidRPr="00212B78">
        <w:rPr>
          <w:i/>
          <w:sz w:val="22"/>
          <w:szCs w:val="22"/>
        </w:rPr>
        <w:t>1</w:t>
      </w:r>
      <w:r w:rsidRPr="00212B78">
        <w:rPr>
          <w:i/>
          <w:sz w:val="22"/>
          <w:szCs w:val="22"/>
        </w:rPr>
        <w:t>.202</w:t>
      </w:r>
      <w:r w:rsidR="002F5A34" w:rsidRPr="00212B78">
        <w:rPr>
          <w:i/>
          <w:sz w:val="22"/>
          <w:szCs w:val="22"/>
        </w:rPr>
        <w:t>7</w:t>
      </w:r>
      <w:r w:rsidRPr="00212B78">
        <w:rPr>
          <w:i/>
          <w:sz w:val="22"/>
          <w:szCs w:val="22"/>
        </w:rPr>
        <w:t>r.)</w:t>
      </w:r>
    </w:p>
    <w:p w14:paraId="159CB609" w14:textId="77777777" w:rsidR="00B906DD" w:rsidRPr="00212B78" w:rsidRDefault="00B906DD" w:rsidP="00553807">
      <w:pPr>
        <w:pStyle w:val="Tekstpodstawowy"/>
        <w:numPr>
          <w:ilvl w:val="1"/>
          <w:numId w:val="58"/>
        </w:numPr>
        <w:spacing w:after="0"/>
        <w:ind w:left="284" w:hanging="284"/>
        <w:jc w:val="both"/>
        <w:rPr>
          <w:sz w:val="22"/>
          <w:szCs w:val="22"/>
        </w:rPr>
      </w:pPr>
      <w:r w:rsidRPr="00212B78">
        <w:rPr>
          <w:sz w:val="22"/>
          <w:szCs w:val="22"/>
        </w:rPr>
        <w:t xml:space="preserve">Zamówienie nie może być doręczone później niż </w:t>
      </w:r>
      <w:r w:rsidRPr="00212B78">
        <w:rPr>
          <w:b/>
          <w:sz w:val="22"/>
          <w:szCs w:val="22"/>
        </w:rPr>
        <w:t>w ostatnim dniu obowiązywania umowy</w:t>
      </w:r>
      <w:r w:rsidRPr="00212B78">
        <w:rPr>
          <w:sz w:val="22"/>
          <w:szCs w:val="22"/>
        </w:rPr>
        <w:t xml:space="preserve">. </w:t>
      </w:r>
    </w:p>
    <w:p w14:paraId="38002F64" w14:textId="77777777" w:rsidR="00B906DD" w:rsidRPr="00212B78" w:rsidRDefault="00B906DD" w:rsidP="00553807">
      <w:pPr>
        <w:pStyle w:val="Tekstpodstawowy"/>
        <w:spacing w:after="0"/>
        <w:ind w:left="284"/>
        <w:rPr>
          <w:sz w:val="22"/>
          <w:szCs w:val="22"/>
          <w:highlight w:val="yellow"/>
        </w:rPr>
      </w:pPr>
      <w:r w:rsidRPr="00212B78">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7A26EB0A" w14:textId="77777777" w:rsidR="00B906DD" w:rsidRPr="00212B78" w:rsidRDefault="00B906DD" w:rsidP="00553807">
      <w:pPr>
        <w:pStyle w:val="Tekstpodstawowy"/>
        <w:numPr>
          <w:ilvl w:val="1"/>
          <w:numId w:val="58"/>
        </w:numPr>
        <w:spacing w:after="0"/>
        <w:ind w:left="284" w:hanging="284"/>
        <w:jc w:val="both"/>
        <w:rPr>
          <w:sz w:val="22"/>
          <w:szCs w:val="22"/>
        </w:rPr>
      </w:pPr>
      <w:r w:rsidRPr="00212B78">
        <w:rPr>
          <w:sz w:val="22"/>
          <w:szCs w:val="22"/>
        </w:rPr>
        <w:t xml:space="preserve">Realizacja dostaw odbywać się będzie sukcesywnie zgodnie z zamówieniami wynikającymi </w:t>
      </w:r>
      <w:r w:rsidRPr="00212B78">
        <w:rPr>
          <w:sz w:val="22"/>
          <w:szCs w:val="22"/>
        </w:rPr>
        <w:br/>
        <w:t>z rzeczywistych potrzeb Zamawiającego.</w:t>
      </w:r>
    </w:p>
    <w:p w14:paraId="4213C50F" w14:textId="3EEE91E8" w:rsidR="00B906DD" w:rsidRPr="00212B78" w:rsidRDefault="00B906DD" w:rsidP="00553807">
      <w:pPr>
        <w:pStyle w:val="Tekstpodstawowy"/>
        <w:numPr>
          <w:ilvl w:val="1"/>
          <w:numId w:val="58"/>
        </w:numPr>
        <w:spacing w:after="0"/>
        <w:ind w:left="284" w:hanging="284"/>
        <w:jc w:val="both"/>
        <w:rPr>
          <w:sz w:val="22"/>
          <w:szCs w:val="22"/>
        </w:rPr>
      </w:pPr>
      <w:r w:rsidRPr="00212B78">
        <w:rPr>
          <w:sz w:val="22"/>
          <w:szCs w:val="22"/>
        </w:rPr>
        <w:t xml:space="preserve">Wymagany termin realizacji dostawy: </w:t>
      </w:r>
      <w:r w:rsidRPr="00212B78">
        <w:rPr>
          <w:b/>
          <w:sz w:val="22"/>
          <w:szCs w:val="22"/>
        </w:rPr>
        <w:t xml:space="preserve">do </w:t>
      </w:r>
      <w:r w:rsidR="002F5A34" w:rsidRPr="00212B78">
        <w:rPr>
          <w:b/>
          <w:sz w:val="22"/>
          <w:szCs w:val="22"/>
        </w:rPr>
        <w:t>45</w:t>
      </w:r>
      <w:r w:rsidRPr="00212B78">
        <w:rPr>
          <w:b/>
          <w:sz w:val="22"/>
          <w:szCs w:val="22"/>
        </w:rPr>
        <w:t xml:space="preserve"> dni </w:t>
      </w:r>
      <w:r w:rsidRPr="00212B78">
        <w:rPr>
          <w:sz w:val="22"/>
          <w:szCs w:val="22"/>
        </w:rPr>
        <w:t>od daty otrzymania zamówienia.</w:t>
      </w:r>
    </w:p>
    <w:p w14:paraId="0B7BB5FB" w14:textId="3A272B33" w:rsidR="00B906DD" w:rsidRPr="00212B78" w:rsidRDefault="00B906DD" w:rsidP="00553807">
      <w:pPr>
        <w:pStyle w:val="Tekstpodstawowy"/>
        <w:numPr>
          <w:ilvl w:val="1"/>
          <w:numId w:val="58"/>
        </w:numPr>
        <w:spacing w:after="0"/>
        <w:ind w:left="284" w:hanging="284"/>
        <w:jc w:val="both"/>
        <w:rPr>
          <w:sz w:val="22"/>
          <w:szCs w:val="22"/>
        </w:rPr>
      </w:pPr>
      <w:r w:rsidRPr="00212B78">
        <w:rPr>
          <w:sz w:val="22"/>
          <w:szCs w:val="22"/>
        </w:rPr>
        <w:t xml:space="preserve">Wymagany okres gwarancji: </w:t>
      </w:r>
      <w:r w:rsidRPr="00212B78">
        <w:rPr>
          <w:b/>
          <w:sz w:val="22"/>
          <w:szCs w:val="22"/>
        </w:rPr>
        <w:t xml:space="preserve">co najmniej </w:t>
      </w:r>
      <w:r w:rsidR="002F5A34" w:rsidRPr="00212B78">
        <w:rPr>
          <w:b/>
          <w:sz w:val="22"/>
          <w:szCs w:val="22"/>
        </w:rPr>
        <w:t>12</w:t>
      </w:r>
      <w:r w:rsidRPr="00212B78">
        <w:rPr>
          <w:b/>
          <w:sz w:val="22"/>
          <w:szCs w:val="22"/>
        </w:rPr>
        <w:t xml:space="preserve"> miesięcy </w:t>
      </w:r>
      <w:r w:rsidRPr="00212B78">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2"/>
    </w:p>
    <w:p w14:paraId="7D6BAB3A" w14:textId="2D7A2692" w:rsidR="000F0BD6" w:rsidRPr="00BD3486" w:rsidRDefault="000F0BD6" w:rsidP="000F0BD6">
      <w:pPr>
        <w:jc w:val="both"/>
        <w:rPr>
          <w:bCs/>
          <w:sz w:val="22"/>
          <w:szCs w:val="22"/>
        </w:rPr>
      </w:pPr>
      <w:r w:rsidRPr="00BD3486">
        <w:rPr>
          <w:bCs/>
          <w:sz w:val="22"/>
          <w:szCs w:val="22"/>
        </w:rPr>
        <w:t xml:space="preserve">Zamawiający odstępuje od żądania wniesienia wadium. </w:t>
      </w:r>
    </w:p>
    <w:p w14:paraId="6D02F725" w14:textId="77777777" w:rsidR="0088374E" w:rsidRPr="00A40845" w:rsidRDefault="0088374E"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lastRenderedPageBreak/>
        <w:t>Ofertę Wykonawca sporządza pod rygorem nieważności w postaci elektronicznej i opatruje kwalifikowanym podpisem elektronicznym.</w:t>
      </w:r>
    </w:p>
    <w:p w14:paraId="47D0C6D3"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Oferta składa się z:</w:t>
      </w:r>
    </w:p>
    <w:p w14:paraId="035BD398" w14:textId="77777777" w:rsidR="00B906DD" w:rsidRPr="005B3CE4" w:rsidRDefault="00B906DD">
      <w:pPr>
        <w:pStyle w:val="Akapitzlist"/>
        <w:numPr>
          <w:ilvl w:val="1"/>
          <w:numId w:val="23"/>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pPr>
        <w:pStyle w:val="Akapitzlist"/>
        <w:numPr>
          <w:ilvl w:val="1"/>
          <w:numId w:val="23"/>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CEiIDG,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pPr>
        <w:pStyle w:val="Akapitzlist"/>
        <w:numPr>
          <w:ilvl w:val="1"/>
          <w:numId w:val="23"/>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pPr>
        <w:pStyle w:val="Akapitzlist"/>
        <w:numPr>
          <w:ilvl w:val="1"/>
          <w:numId w:val="23"/>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01F280E3" w14:textId="015D890F" w:rsidR="00B906DD" w:rsidRPr="00A01D05" w:rsidRDefault="00B906DD" w:rsidP="00A01D05">
      <w:pPr>
        <w:pStyle w:val="Akapitzlist"/>
        <w:numPr>
          <w:ilvl w:val="1"/>
          <w:numId w:val="23"/>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SWZ)  </w:t>
      </w:r>
      <w:r w:rsidRPr="00D15934">
        <w:rPr>
          <w:b/>
          <w:sz w:val="22"/>
          <w:szCs w:val="22"/>
        </w:rPr>
        <w:t>- jeżeli dotyczy,</w:t>
      </w:r>
      <w:r w:rsidRPr="005B3CE4">
        <w:rPr>
          <w:bCs/>
          <w:sz w:val="22"/>
          <w:szCs w:val="22"/>
        </w:rPr>
        <w:t xml:space="preserve"> </w:t>
      </w:r>
    </w:p>
    <w:p w14:paraId="4F474773" w14:textId="77777777" w:rsidR="00B906DD" w:rsidRPr="00C65805" w:rsidRDefault="00B906DD">
      <w:pPr>
        <w:pStyle w:val="Akapitzlist"/>
        <w:numPr>
          <w:ilvl w:val="0"/>
          <w:numId w:val="23"/>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tj:</w:t>
      </w:r>
    </w:p>
    <w:p w14:paraId="7C8CEF73" w14:textId="77777777" w:rsidR="00B906DD" w:rsidRPr="005B3CE4" w:rsidRDefault="00B906DD">
      <w:pPr>
        <w:pStyle w:val="Akapitzlist"/>
        <w:numPr>
          <w:ilvl w:val="1"/>
          <w:numId w:val="23"/>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pPr>
        <w:pStyle w:val="Akapitzlist"/>
        <w:numPr>
          <w:ilvl w:val="1"/>
          <w:numId w:val="23"/>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pPr>
        <w:pStyle w:val="Akapitzlist"/>
        <w:numPr>
          <w:ilvl w:val="1"/>
          <w:numId w:val="23"/>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pPr>
        <w:pStyle w:val="Akapitzlist"/>
        <w:numPr>
          <w:ilvl w:val="1"/>
          <w:numId w:val="23"/>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pPr>
        <w:pStyle w:val="Akapitzlist"/>
        <w:numPr>
          <w:ilvl w:val="0"/>
          <w:numId w:val="23"/>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pPr>
        <w:pStyle w:val="Akapitzlist"/>
        <w:numPr>
          <w:ilvl w:val="0"/>
          <w:numId w:val="23"/>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pPr>
        <w:pStyle w:val="Akapitzlist"/>
        <w:numPr>
          <w:ilvl w:val="0"/>
          <w:numId w:val="23"/>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42A82C63" w14:textId="77777777" w:rsidR="00B906DD" w:rsidRDefault="00B906DD">
      <w:pPr>
        <w:pStyle w:val="Akapitzlist"/>
        <w:numPr>
          <w:ilvl w:val="0"/>
          <w:numId w:val="23"/>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pPr>
        <w:pStyle w:val="Akapitzlist"/>
        <w:numPr>
          <w:ilvl w:val="0"/>
          <w:numId w:val="23"/>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pPr>
        <w:pStyle w:val="Akapitzlist"/>
        <w:numPr>
          <w:ilvl w:val="0"/>
          <w:numId w:val="23"/>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pPr>
        <w:pStyle w:val="Akapitzlist"/>
        <w:numPr>
          <w:ilvl w:val="0"/>
          <w:numId w:val="23"/>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pPr>
        <w:pStyle w:val="Akapitzlist"/>
        <w:numPr>
          <w:ilvl w:val="0"/>
          <w:numId w:val="23"/>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pPr>
        <w:pStyle w:val="Akapitzlist"/>
        <w:numPr>
          <w:ilvl w:val="0"/>
          <w:numId w:val="23"/>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pPr>
        <w:pStyle w:val="Akapitzlist"/>
        <w:numPr>
          <w:ilvl w:val="0"/>
          <w:numId w:val="23"/>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pPr>
        <w:pStyle w:val="Akapitzlist"/>
        <w:numPr>
          <w:ilvl w:val="0"/>
          <w:numId w:val="23"/>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pPr>
        <w:pStyle w:val="Akapitzlist"/>
        <w:numPr>
          <w:ilvl w:val="0"/>
          <w:numId w:val="23"/>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72054569" w14:textId="77777777" w:rsidR="00B906DD" w:rsidRPr="00212B78" w:rsidRDefault="00B906DD">
      <w:pPr>
        <w:pStyle w:val="Akapitzlist"/>
        <w:numPr>
          <w:ilvl w:val="6"/>
          <w:numId w:val="24"/>
        </w:numPr>
        <w:ind w:left="284" w:hanging="284"/>
        <w:jc w:val="both"/>
        <w:rPr>
          <w:bCs/>
          <w:sz w:val="22"/>
          <w:szCs w:val="22"/>
        </w:rPr>
      </w:pPr>
      <w:r w:rsidRPr="00212B78">
        <w:rPr>
          <w:bCs/>
          <w:sz w:val="22"/>
          <w:szCs w:val="22"/>
        </w:rPr>
        <w:t>Do składania i otwarcia ofert używany jest portal EFO.</w:t>
      </w:r>
    </w:p>
    <w:p w14:paraId="4F44D43E" w14:textId="0696079B" w:rsidR="00B906DD" w:rsidRPr="00212B78" w:rsidRDefault="00B906DD">
      <w:pPr>
        <w:pStyle w:val="Akapitzlist"/>
        <w:numPr>
          <w:ilvl w:val="6"/>
          <w:numId w:val="24"/>
        </w:numPr>
        <w:ind w:left="284" w:hanging="284"/>
        <w:jc w:val="both"/>
        <w:rPr>
          <w:bCs/>
          <w:sz w:val="22"/>
          <w:szCs w:val="22"/>
        </w:rPr>
      </w:pPr>
      <w:r w:rsidRPr="00212B78">
        <w:rPr>
          <w:bCs/>
          <w:sz w:val="22"/>
          <w:szCs w:val="22"/>
        </w:rPr>
        <w:t xml:space="preserve">Ofertę należy złożyć  </w:t>
      </w:r>
      <w:r w:rsidRPr="00212B78">
        <w:rPr>
          <w:b/>
          <w:sz w:val="22"/>
          <w:szCs w:val="22"/>
        </w:rPr>
        <w:t xml:space="preserve">do  dnia </w:t>
      </w:r>
      <w:r w:rsidR="00BC1FD5">
        <w:rPr>
          <w:b/>
          <w:sz w:val="22"/>
          <w:szCs w:val="22"/>
        </w:rPr>
        <w:t>18.12.2025 r.</w:t>
      </w:r>
      <w:r w:rsidRPr="00212B78">
        <w:rPr>
          <w:b/>
          <w:sz w:val="22"/>
          <w:szCs w:val="22"/>
        </w:rPr>
        <w:t xml:space="preserve"> godz. </w:t>
      </w:r>
      <w:r w:rsidR="00C75774" w:rsidRPr="00212B78">
        <w:rPr>
          <w:b/>
          <w:sz w:val="22"/>
          <w:szCs w:val="22"/>
        </w:rPr>
        <w:t>7:45</w:t>
      </w:r>
      <w:r w:rsidR="00C75774" w:rsidRPr="00212B78">
        <w:rPr>
          <w:bCs/>
          <w:sz w:val="22"/>
          <w:szCs w:val="22"/>
        </w:rPr>
        <w:t>.</w:t>
      </w:r>
    </w:p>
    <w:p w14:paraId="1E8F2C1C" w14:textId="7C5A46A1" w:rsidR="00B906DD" w:rsidRPr="00212B78" w:rsidRDefault="00B906DD">
      <w:pPr>
        <w:pStyle w:val="Akapitzlist"/>
        <w:numPr>
          <w:ilvl w:val="6"/>
          <w:numId w:val="24"/>
        </w:numPr>
        <w:ind w:left="284" w:hanging="284"/>
        <w:jc w:val="both"/>
        <w:rPr>
          <w:bCs/>
          <w:sz w:val="22"/>
          <w:szCs w:val="22"/>
        </w:rPr>
      </w:pPr>
      <w:r w:rsidRPr="00212B78">
        <w:rPr>
          <w:bCs/>
          <w:sz w:val="22"/>
          <w:szCs w:val="22"/>
        </w:rPr>
        <w:t xml:space="preserve">Otwarcie ofert jest niejawne i nastąpi </w:t>
      </w:r>
      <w:r w:rsidRPr="00212B78">
        <w:rPr>
          <w:b/>
          <w:sz w:val="22"/>
          <w:szCs w:val="22"/>
        </w:rPr>
        <w:t xml:space="preserve">w dniu </w:t>
      </w:r>
      <w:r w:rsidR="00BC1FD5">
        <w:rPr>
          <w:b/>
          <w:sz w:val="22"/>
          <w:szCs w:val="22"/>
        </w:rPr>
        <w:t>18.12.2025 r.</w:t>
      </w:r>
      <w:r w:rsidRPr="00212B78">
        <w:rPr>
          <w:b/>
          <w:sz w:val="22"/>
          <w:szCs w:val="22"/>
        </w:rPr>
        <w:t xml:space="preserve"> o godz. </w:t>
      </w:r>
      <w:r w:rsidR="00C75774" w:rsidRPr="00212B78">
        <w:rPr>
          <w:b/>
          <w:sz w:val="22"/>
          <w:szCs w:val="22"/>
        </w:rPr>
        <w:t>8:00</w:t>
      </w:r>
      <w:r w:rsidR="00C75774" w:rsidRPr="00212B78">
        <w:rPr>
          <w:bCs/>
          <w:sz w:val="22"/>
          <w:szCs w:val="22"/>
        </w:rPr>
        <w:t>.</w:t>
      </w:r>
    </w:p>
    <w:p w14:paraId="759C02FD" w14:textId="19FB3376" w:rsidR="00B906DD" w:rsidRPr="00212B78" w:rsidRDefault="00B906DD">
      <w:pPr>
        <w:numPr>
          <w:ilvl w:val="6"/>
          <w:numId w:val="24"/>
        </w:numPr>
        <w:ind w:left="284" w:hanging="284"/>
        <w:jc w:val="both"/>
        <w:rPr>
          <w:sz w:val="22"/>
          <w:szCs w:val="22"/>
        </w:rPr>
      </w:pPr>
      <w:r w:rsidRPr="00212B78">
        <w:rPr>
          <w:sz w:val="22"/>
          <w:szCs w:val="22"/>
        </w:rPr>
        <w:t xml:space="preserve">Aukcja elektroniczna rozpocznie się  </w:t>
      </w:r>
      <w:r w:rsidR="00A01D05" w:rsidRPr="00212B78">
        <w:rPr>
          <w:sz w:val="22"/>
          <w:szCs w:val="22"/>
        </w:rPr>
        <w:t>24 godziny</w:t>
      </w:r>
      <w:r w:rsidRPr="00212B78">
        <w:rPr>
          <w:sz w:val="22"/>
          <w:szCs w:val="22"/>
        </w:rPr>
        <w:t xml:space="preserve"> po terminie otwarcia ofert i przebiegać będzie zgodnie z zasadami określonymi w SWZ oraz zaproszeniu do aukcji. Zaproszenie do aukcji będzie wysłane do   wszystkich Wykonawców, którzy złożyli oferty, po upływie terminu ich złożenia. </w:t>
      </w:r>
    </w:p>
    <w:p w14:paraId="7D2B956C" w14:textId="719B16BE" w:rsidR="00B906DD" w:rsidRPr="00212B78" w:rsidRDefault="00BE34B0">
      <w:pPr>
        <w:pStyle w:val="Akapitzlist"/>
        <w:numPr>
          <w:ilvl w:val="6"/>
          <w:numId w:val="24"/>
        </w:numPr>
        <w:ind w:left="284" w:hanging="284"/>
        <w:jc w:val="both"/>
        <w:rPr>
          <w:bCs/>
          <w:sz w:val="22"/>
          <w:szCs w:val="22"/>
        </w:rPr>
      </w:pPr>
      <w:r w:rsidRPr="00212B78">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212B78" w:rsidRDefault="00B906DD">
      <w:pPr>
        <w:pStyle w:val="Akapitzlist"/>
        <w:numPr>
          <w:ilvl w:val="6"/>
          <w:numId w:val="24"/>
        </w:numPr>
        <w:ind w:left="284" w:hanging="284"/>
        <w:jc w:val="both"/>
        <w:rPr>
          <w:bCs/>
          <w:sz w:val="22"/>
          <w:szCs w:val="22"/>
        </w:rPr>
      </w:pPr>
      <w:r w:rsidRPr="00212B78">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61533CE2" w14:textId="77777777" w:rsidR="00B906DD" w:rsidRPr="001E71F4" w:rsidRDefault="00B906DD">
      <w:pPr>
        <w:pStyle w:val="Akapitzlist"/>
        <w:numPr>
          <w:ilvl w:val="0"/>
          <w:numId w:val="25"/>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pPr>
        <w:pStyle w:val="Akapitzlist"/>
        <w:numPr>
          <w:ilvl w:val="0"/>
          <w:numId w:val="25"/>
        </w:numPr>
        <w:jc w:val="both"/>
        <w:rPr>
          <w:bCs/>
          <w:sz w:val="22"/>
          <w:szCs w:val="22"/>
        </w:rPr>
      </w:pPr>
      <w:r w:rsidRPr="001E71F4">
        <w:rPr>
          <w:bCs/>
          <w:sz w:val="22"/>
          <w:szCs w:val="22"/>
        </w:rPr>
        <w:lastRenderedPageBreak/>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0CD6DC45" w14:textId="77777777" w:rsidR="00B906DD" w:rsidRPr="001E71F4" w:rsidRDefault="00B906DD">
      <w:pPr>
        <w:pStyle w:val="Akapitzlist"/>
        <w:numPr>
          <w:ilvl w:val="0"/>
          <w:numId w:val="25"/>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474063" w:rsidRDefault="00B906DD">
      <w:pPr>
        <w:pStyle w:val="Akapitzlist"/>
        <w:numPr>
          <w:ilvl w:val="0"/>
          <w:numId w:val="25"/>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474063">
        <w:rPr>
          <w:bCs/>
          <w:sz w:val="22"/>
          <w:szCs w:val="22"/>
        </w:rPr>
        <w:t xml:space="preserve">w zakładce </w:t>
      </w:r>
      <w:r w:rsidRPr="00474063">
        <w:rPr>
          <w:bCs/>
          <w:i/>
          <w:iCs/>
          <w:sz w:val="22"/>
          <w:szCs w:val="22"/>
        </w:rPr>
        <w:t>Pomoc.</w:t>
      </w:r>
    </w:p>
    <w:p w14:paraId="357A36EC" w14:textId="12613413" w:rsidR="00B906DD" w:rsidRPr="00474063" w:rsidRDefault="00B906DD">
      <w:pPr>
        <w:pStyle w:val="Akapitzlist"/>
        <w:numPr>
          <w:ilvl w:val="0"/>
          <w:numId w:val="25"/>
        </w:numPr>
        <w:jc w:val="both"/>
        <w:rPr>
          <w:bCs/>
          <w:sz w:val="22"/>
          <w:szCs w:val="22"/>
        </w:rPr>
      </w:pPr>
      <w:r w:rsidRPr="00474063">
        <w:rPr>
          <w:bCs/>
          <w:sz w:val="22"/>
          <w:szCs w:val="22"/>
        </w:rPr>
        <w:t xml:space="preserve">Pracownikami uprawnionymi do kontaktów z Wykonawcami są: </w:t>
      </w:r>
    </w:p>
    <w:p w14:paraId="2C99C4DE" w14:textId="40DFC3D7" w:rsidR="00B906DD" w:rsidRPr="00474063" w:rsidRDefault="00B906DD">
      <w:pPr>
        <w:pStyle w:val="Akapitzlist"/>
        <w:numPr>
          <w:ilvl w:val="1"/>
          <w:numId w:val="25"/>
        </w:numPr>
        <w:jc w:val="both"/>
        <w:rPr>
          <w:bCs/>
          <w:sz w:val="22"/>
          <w:szCs w:val="22"/>
        </w:rPr>
      </w:pPr>
      <w:r w:rsidRPr="00474063">
        <w:rPr>
          <w:bCs/>
          <w:sz w:val="22"/>
          <w:szCs w:val="22"/>
        </w:rPr>
        <w:t xml:space="preserve">Sekretarz Komisji Przetargowej: </w:t>
      </w:r>
      <w:r w:rsidR="00CB76D1" w:rsidRPr="00474063">
        <w:rPr>
          <w:bCs/>
          <w:sz w:val="22"/>
          <w:szCs w:val="22"/>
        </w:rPr>
        <w:t>Dominika Luksa</w:t>
      </w:r>
    </w:p>
    <w:p w14:paraId="222236EA" w14:textId="4D9E66F0" w:rsidR="00B906DD" w:rsidRPr="00474063" w:rsidRDefault="00B906DD">
      <w:pPr>
        <w:pStyle w:val="Akapitzlist"/>
        <w:numPr>
          <w:ilvl w:val="1"/>
          <w:numId w:val="25"/>
        </w:numPr>
        <w:jc w:val="both"/>
        <w:rPr>
          <w:bCs/>
          <w:sz w:val="22"/>
          <w:szCs w:val="22"/>
        </w:rPr>
      </w:pPr>
      <w:r w:rsidRPr="00474063">
        <w:rPr>
          <w:bCs/>
          <w:sz w:val="22"/>
          <w:szCs w:val="22"/>
        </w:rPr>
        <w:t xml:space="preserve">Przewodniczący Komisji Przetargowej: </w:t>
      </w:r>
      <w:r w:rsidR="00CB76D1" w:rsidRPr="00474063">
        <w:rPr>
          <w:bCs/>
          <w:sz w:val="22"/>
          <w:szCs w:val="22"/>
        </w:rPr>
        <w:t>Artur Polywka</w:t>
      </w:r>
      <w:r w:rsidRPr="00474063">
        <w:rPr>
          <w:bCs/>
          <w:sz w:val="22"/>
          <w:szCs w:val="22"/>
        </w:rPr>
        <w:t xml:space="preserve"> </w:t>
      </w:r>
    </w:p>
    <w:p w14:paraId="15A186AD" w14:textId="77777777" w:rsidR="00B906DD" w:rsidRPr="00E37CC7" w:rsidRDefault="00B906DD" w:rsidP="00B906DD">
      <w:pPr>
        <w:ind w:left="360"/>
        <w:jc w:val="both"/>
        <w:rPr>
          <w:b/>
          <w:sz w:val="22"/>
          <w:szCs w:val="22"/>
        </w:rPr>
      </w:pPr>
      <w:r w:rsidRPr="00474063">
        <w:rPr>
          <w:bCs/>
          <w:sz w:val="22"/>
          <w:szCs w:val="22"/>
        </w:rPr>
        <w:t xml:space="preserve">W celu kontaktu z wyznaczonymi osobami należy przekazać </w:t>
      </w:r>
      <w:r w:rsidRPr="001D0484">
        <w:rPr>
          <w:bCs/>
          <w:sz w:val="22"/>
          <w:szCs w:val="22"/>
        </w:rPr>
        <w:t>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41DC3BD3" w14:textId="77777777" w:rsidR="00B906DD" w:rsidRPr="007E6605" w:rsidRDefault="00B906DD">
      <w:pPr>
        <w:pStyle w:val="Akapitzlist"/>
        <w:numPr>
          <w:ilvl w:val="0"/>
          <w:numId w:val="27"/>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pPr>
        <w:pStyle w:val="Akapitzlist"/>
        <w:numPr>
          <w:ilvl w:val="0"/>
          <w:numId w:val="27"/>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pPr>
        <w:pStyle w:val="Akapitzlist"/>
        <w:numPr>
          <w:ilvl w:val="0"/>
          <w:numId w:val="27"/>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pPr>
        <w:pStyle w:val="Akapitzlist"/>
        <w:numPr>
          <w:ilvl w:val="0"/>
          <w:numId w:val="27"/>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3F0D0AEC" w14:textId="77777777" w:rsidR="00EA3585" w:rsidRPr="0069598A" w:rsidRDefault="00EA3585" w:rsidP="00EA3585">
      <w:pPr>
        <w:pStyle w:val="bullet"/>
        <w:numPr>
          <w:ilvl w:val="0"/>
          <w:numId w:val="89"/>
        </w:numPr>
        <w:tabs>
          <w:tab w:val="num" w:pos="284"/>
        </w:tabs>
        <w:spacing w:before="120" w:after="0"/>
        <w:ind w:left="284" w:hanging="284"/>
        <w:jc w:val="both"/>
        <w:rPr>
          <w:sz w:val="22"/>
          <w:szCs w:val="22"/>
        </w:rPr>
      </w:pPr>
      <w:bookmarkStart w:id="19" w:name="_Hlk192840137"/>
      <w:bookmarkStart w:id="20" w:name="_Hlk192833277"/>
      <w:r w:rsidRPr="0069598A">
        <w:rPr>
          <w:sz w:val="22"/>
          <w:szCs w:val="22"/>
        </w:rPr>
        <w:t xml:space="preserve">Zamawiający przeprowadzi aukcję elektroniczną w formie </w:t>
      </w:r>
      <w:r w:rsidRPr="00C92630">
        <w:rPr>
          <w:sz w:val="22"/>
          <w:szCs w:val="22"/>
        </w:rPr>
        <w:t>aukcji holenderskiej otwartej</w:t>
      </w:r>
      <w:r w:rsidRPr="0069598A">
        <w:rPr>
          <w:sz w:val="22"/>
          <w:szCs w:val="22"/>
        </w:rPr>
        <w:t xml:space="preserve">, </w:t>
      </w:r>
      <w:r w:rsidRPr="0069598A">
        <w:rPr>
          <w:bCs/>
          <w:sz w:val="22"/>
          <w:szCs w:val="22"/>
        </w:rPr>
        <w:t>która może odbyć się nawet przy uczestnictwie jednego Wykonawcy, który złożył ofertę w postepowaniu.</w:t>
      </w:r>
    </w:p>
    <w:p w14:paraId="7268D839" w14:textId="77777777" w:rsidR="00EA3585" w:rsidRPr="0069598A" w:rsidRDefault="00EA3585" w:rsidP="00EA3585">
      <w:pPr>
        <w:pStyle w:val="bullet"/>
        <w:numPr>
          <w:ilvl w:val="0"/>
          <w:numId w:val="89"/>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B3BF067" w14:textId="77777777" w:rsidR="00EA3585" w:rsidRPr="0069598A" w:rsidRDefault="00EA3585" w:rsidP="00EA3585">
      <w:pPr>
        <w:pStyle w:val="bullet"/>
        <w:numPr>
          <w:ilvl w:val="0"/>
          <w:numId w:val="89"/>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19" w:history="1">
        <w:r w:rsidRPr="0069598A">
          <w:rPr>
            <w:rStyle w:val="Hipercze"/>
            <w:sz w:val="22"/>
            <w:szCs w:val="22"/>
          </w:rPr>
          <w:t>https://lain3-pgg.coig.biz</w:t>
        </w:r>
      </w:hyperlink>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05827644" w14:textId="77777777" w:rsidR="00EA3585" w:rsidRDefault="00EA3585" w:rsidP="00EA3585">
      <w:pPr>
        <w:pStyle w:val="bullet"/>
        <w:numPr>
          <w:ilvl w:val="0"/>
          <w:numId w:val="89"/>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20" w:history="1">
        <w:r w:rsidRPr="0069598A">
          <w:rPr>
            <w:rStyle w:val="Hipercze"/>
            <w:sz w:val="22"/>
            <w:szCs w:val="22"/>
          </w:rPr>
          <w:t>https://lain3-pgg.coig.biz/regulamin</w:t>
        </w:r>
      </w:hyperlink>
      <w:r w:rsidRPr="0069598A">
        <w:rPr>
          <w:sz w:val="22"/>
          <w:szCs w:val="22"/>
        </w:rPr>
        <w:t xml:space="preserve"> (zakładka: Regulamin Administratora Portalu). </w:t>
      </w:r>
    </w:p>
    <w:p w14:paraId="78FFAFD1" w14:textId="77777777" w:rsidR="00EA3585" w:rsidRDefault="00EA3585" w:rsidP="00EA3585">
      <w:pPr>
        <w:pStyle w:val="Tekstpodstawowy3"/>
        <w:numPr>
          <w:ilvl w:val="0"/>
          <w:numId w:val="89"/>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0408F012" w14:textId="77777777" w:rsidR="00EA3585" w:rsidRDefault="00EA3585" w:rsidP="00EA3585">
      <w:pPr>
        <w:pStyle w:val="Tekstpodstawowy3"/>
        <w:numPr>
          <w:ilvl w:val="0"/>
          <w:numId w:val="89"/>
        </w:numPr>
        <w:ind w:left="284" w:hanging="284"/>
        <w:rPr>
          <w:b w:val="0"/>
          <w:sz w:val="22"/>
          <w:szCs w:val="22"/>
        </w:rPr>
      </w:pPr>
      <w:r w:rsidRPr="00DB6411">
        <w:rPr>
          <w:b w:val="0"/>
          <w:sz w:val="22"/>
          <w:szCs w:val="22"/>
        </w:rPr>
        <w:t>Licytacja zakończy się w momencie, gdy:</w:t>
      </w:r>
    </w:p>
    <w:p w14:paraId="65EEA1DA" w14:textId="77777777" w:rsidR="00EA3585" w:rsidRDefault="00EA3585" w:rsidP="00EA3585">
      <w:pPr>
        <w:pStyle w:val="Tekstpodstawowy3"/>
        <w:numPr>
          <w:ilvl w:val="2"/>
          <w:numId w:val="27"/>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0EC414B2" w14:textId="77777777" w:rsidR="00EA3585" w:rsidRDefault="00EA3585" w:rsidP="00EA3585">
      <w:pPr>
        <w:pStyle w:val="Tekstpodstawowy3"/>
        <w:numPr>
          <w:ilvl w:val="2"/>
          <w:numId w:val="27"/>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rsidP="00EA3585">
      <w:pPr>
        <w:pStyle w:val="Tekstpodstawowy3"/>
        <w:numPr>
          <w:ilvl w:val="2"/>
          <w:numId w:val="27"/>
        </w:numPr>
        <w:ind w:left="567" w:hanging="283"/>
        <w:rPr>
          <w:b w:val="0"/>
          <w:sz w:val="22"/>
          <w:szCs w:val="22"/>
        </w:rPr>
      </w:pPr>
      <w:r w:rsidRPr="00203ACF">
        <w:rPr>
          <w:b w:val="0"/>
          <w:sz w:val="22"/>
          <w:szCs w:val="22"/>
        </w:rPr>
        <w:t>cena wywoławcza osiągnie maksymalny poziom wyznaczony przez system aukcyjny.</w:t>
      </w:r>
    </w:p>
    <w:p w14:paraId="176EC9B8" w14:textId="77777777" w:rsidR="00EA3585" w:rsidRDefault="00EA3585" w:rsidP="00EA3585">
      <w:pPr>
        <w:pStyle w:val="Tekstpodstawowy3"/>
        <w:numPr>
          <w:ilvl w:val="0"/>
          <w:numId w:val="89"/>
        </w:numPr>
        <w:ind w:left="284" w:hanging="284"/>
        <w:rPr>
          <w:b w:val="0"/>
          <w:sz w:val="22"/>
          <w:szCs w:val="22"/>
        </w:rPr>
      </w:pPr>
      <w:r w:rsidRPr="00203ACF">
        <w:rPr>
          <w:b w:val="0"/>
          <w:sz w:val="22"/>
          <w:szCs w:val="22"/>
        </w:rPr>
        <w:t xml:space="preserve">Uczestnik aukcji może zalogować się w dowolnym momencie w czasie trwania aukcji </w:t>
      </w:r>
      <w:r>
        <w:rPr>
          <w:b w:val="0"/>
          <w:sz w:val="22"/>
          <w:szCs w:val="22"/>
        </w:rPr>
        <w:br/>
      </w:r>
      <w:r w:rsidRPr="00203ACF">
        <w:rPr>
          <w:b w:val="0"/>
          <w:sz w:val="22"/>
          <w:szCs w:val="22"/>
        </w:rPr>
        <w:t>i zaakceptować aktualnie wyświetlaną kwotę oferty.</w:t>
      </w:r>
    </w:p>
    <w:p w14:paraId="103D5045" w14:textId="77777777" w:rsidR="00EA3585" w:rsidRPr="0038264A" w:rsidRDefault="00EA3585" w:rsidP="00EA3585">
      <w:pPr>
        <w:pStyle w:val="Tekstpodstawowy3"/>
        <w:numPr>
          <w:ilvl w:val="0"/>
          <w:numId w:val="89"/>
        </w:numPr>
        <w:ind w:left="284" w:hanging="284"/>
        <w:rPr>
          <w:b w:val="0"/>
          <w:sz w:val="22"/>
          <w:szCs w:val="22"/>
        </w:rPr>
      </w:pPr>
      <w:r w:rsidRPr="00203ACF">
        <w:rPr>
          <w:b w:val="0"/>
          <w:bCs w:val="0"/>
          <w:sz w:val="22"/>
          <w:szCs w:val="22"/>
        </w:rPr>
        <w:t>Informacje dotyczące aukcji elektronicznej zostaną przekazane wraz z zaproszeniem do udziału w aukcji.</w:t>
      </w:r>
    </w:p>
    <w:p w14:paraId="1B3D11EE" w14:textId="77777777" w:rsidR="00EA3585" w:rsidRPr="0038264A" w:rsidRDefault="00EA3585" w:rsidP="00EA3585">
      <w:pPr>
        <w:pStyle w:val="Tekstpodstawowy3"/>
        <w:numPr>
          <w:ilvl w:val="0"/>
          <w:numId w:val="89"/>
        </w:numPr>
        <w:ind w:left="284" w:hanging="284"/>
        <w:rPr>
          <w:b w:val="0"/>
          <w:sz w:val="22"/>
          <w:szCs w:val="22"/>
        </w:rPr>
      </w:pPr>
      <w:bookmarkStart w:id="21" w:name="_Hlk192839385"/>
      <w:r w:rsidRPr="001935E2">
        <w:rPr>
          <w:b w:val="0"/>
          <w:bCs w:val="0"/>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bookmarkEnd w:id="21"/>
      <w:r>
        <w:rPr>
          <w:b w:val="0"/>
          <w:bCs w:val="0"/>
          <w:sz w:val="22"/>
          <w:szCs w:val="22"/>
        </w:rPr>
        <w:t xml:space="preserve">  </w:t>
      </w:r>
    </w:p>
    <w:p w14:paraId="10E5870B" w14:textId="78B216CB" w:rsidR="00EA3585" w:rsidRPr="00203ACF" w:rsidRDefault="001935E2" w:rsidP="00EA3585">
      <w:pPr>
        <w:pStyle w:val="Tekstpodstawowy3"/>
        <w:numPr>
          <w:ilvl w:val="0"/>
          <w:numId w:val="89"/>
        </w:numPr>
        <w:ind w:left="284" w:hanging="284"/>
        <w:rPr>
          <w:b w:val="0"/>
          <w:sz w:val="22"/>
          <w:szCs w:val="22"/>
        </w:rPr>
      </w:pPr>
      <w:r w:rsidRPr="001935E2">
        <w:rPr>
          <w:bCs w:val="0"/>
          <w:sz w:val="22"/>
          <w:szCs w:val="22"/>
        </w:rPr>
        <w:lastRenderedPageBreak/>
        <w:t xml:space="preserve">Videoinstrukcja prezentująca mechanizm obsługi AUKCJI HOLENDERSKIEJ </w:t>
      </w:r>
      <w:r w:rsidRPr="001935E2">
        <w:rPr>
          <w:b w:val="0"/>
          <w:sz w:val="22"/>
          <w:szCs w:val="22"/>
        </w:rPr>
        <w:t>została udostępniona na Platformie EFO (Elektroniczny Formularz Ofertowy) oraz LAIN3 (Portal Aukcji Niepublicznych) w menu POMOC.</w:t>
      </w:r>
    </w:p>
    <w:p w14:paraId="52F3E083" w14:textId="507A7195" w:rsidR="0043102E" w:rsidRPr="00203ACF" w:rsidRDefault="00EA3585" w:rsidP="00EA3585">
      <w:pPr>
        <w:pStyle w:val="Tekstpodstawowy3"/>
        <w:numPr>
          <w:ilvl w:val="0"/>
          <w:numId w:val="89"/>
        </w:numPr>
        <w:ind w:left="284" w:hanging="284"/>
        <w:rPr>
          <w:b w:val="0"/>
          <w:sz w:val="22"/>
          <w:szCs w:val="22"/>
        </w:rPr>
      </w:pPr>
      <w:r w:rsidRPr="00203ACF">
        <w:rPr>
          <w:b w:val="0"/>
          <w:sz w:val="22"/>
          <w:szCs w:val="22"/>
        </w:rPr>
        <w:t xml:space="preserve">W sprawach dotyczących przebiegu aukcji a w szczególności obsługi funkcjonalnej portalu należy kontaktować się: COIG S.A. 40-065 Katowice, ul. Mikołowska 100, na adres e-mail: </w:t>
      </w:r>
      <w:hyperlink r:id="rId21" w:history="1">
        <w:r w:rsidRPr="00203ACF">
          <w:rPr>
            <w:rStyle w:val="Hipercze"/>
            <w:b w:val="0"/>
            <w:sz w:val="22"/>
            <w:szCs w:val="22"/>
          </w:rPr>
          <w:t>zgloszenie@coig.pl</w:t>
        </w:r>
      </w:hyperlink>
      <w:bookmarkEnd w:id="19"/>
    </w:p>
    <w:bookmarkEnd w:id="20"/>
    <w:p w14:paraId="50A578F6" w14:textId="77777777" w:rsidR="0035712B" w:rsidRPr="00A40845" w:rsidRDefault="0035712B" w:rsidP="0035712B">
      <w:pPr>
        <w:spacing w:line="276" w:lineRule="auto"/>
        <w:jc w:val="both"/>
        <w:rPr>
          <w:bCs/>
          <w:sz w:val="22"/>
          <w:szCs w:val="22"/>
        </w:rPr>
      </w:pPr>
    </w:p>
    <w:p w14:paraId="08D2D31F" w14:textId="6B7C0B0C" w:rsidR="00B906DD" w:rsidRPr="00CB76D1" w:rsidRDefault="0035712B" w:rsidP="00CB76D1">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2"/>
    </w:p>
    <w:p w14:paraId="1AF9F7A6" w14:textId="0A0D1DCF" w:rsidR="00B906DD" w:rsidRPr="00474063" w:rsidRDefault="00B906DD">
      <w:pPr>
        <w:pStyle w:val="Akapitzlist"/>
        <w:numPr>
          <w:ilvl w:val="0"/>
          <w:numId w:val="28"/>
        </w:numPr>
        <w:jc w:val="both"/>
        <w:rPr>
          <w:bCs/>
          <w:sz w:val="22"/>
          <w:szCs w:val="22"/>
        </w:rPr>
      </w:pPr>
      <w:r w:rsidRPr="00474063">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474063" w:rsidRDefault="00B906DD">
      <w:pPr>
        <w:pStyle w:val="Ustp"/>
        <w:numPr>
          <w:ilvl w:val="0"/>
          <w:numId w:val="28"/>
        </w:numPr>
        <w:spacing w:line="240" w:lineRule="auto"/>
        <w:rPr>
          <w:sz w:val="22"/>
          <w:szCs w:val="22"/>
        </w:rPr>
      </w:pPr>
      <w:r w:rsidRPr="00474063">
        <w:rPr>
          <w:sz w:val="22"/>
          <w:szCs w:val="22"/>
        </w:rPr>
        <w:t>Oświadczenia lub dokumenty złożone przez Wykonawcę, który złożył najkorzystniejszą ofertę winny potwierdzać na dzień ich złożenia:</w:t>
      </w:r>
    </w:p>
    <w:p w14:paraId="0F3B3514" w14:textId="77777777" w:rsidR="00B906DD" w:rsidRPr="00474063" w:rsidRDefault="00B906DD">
      <w:pPr>
        <w:pStyle w:val="Punkt"/>
        <w:numPr>
          <w:ilvl w:val="0"/>
          <w:numId w:val="62"/>
        </w:numPr>
        <w:spacing w:line="240" w:lineRule="auto"/>
        <w:ind w:left="851" w:hanging="454"/>
        <w:rPr>
          <w:sz w:val="22"/>
          <w:szCs w:val="22"/>
        </w:rPr>
      </w:pPr>
      <w:r w:rsidRPr="00474063">
        <w:rPr>
          <w:sz w:val="22"/>
          <w:szCs w:val="22"/>
        </w:rPr>
        <w:t>spełnienie warunków udziału w postępowaniu,</w:t>
      </w:r>
    </w:p>
    <w:p w14:paraId="6D700C65" w14:textId="77777777" w:rsidR="00B906DD" w:rsidRPr="00474063" w:rsidRDefault="00B906DD">
      <w:pPr>
        <w:pStyle w:val="Punkt"/>
        <w:numPr>
          <w:ilvl w:val="0"/>
          <w:numId w:val="62"/>
        </w:numPr>
        <w:spacing w:line="240" w:lineRule="auto"/>
        <w:ind w:left="851" w:hanging="454"/>
        <w:rPr>
          <w:sz w:val="22"/>
          <w:szCs w:val="22"/>
        </w:rPr>
      </w:pPr>
      <w:r w:rsidRPr="00474063">
        <w:rPr>
          <w:sz w:val="22"/>
          <w:szCs w:val="22"/>
        </w:rPr>
        <w:t>brak podstaw do wykluczenia</w:t>
      </w:r>
    </w:p>
    <w:p w14:paraId="7E985E26" w14:textId="77777777" w:rsidR="00B906DD" w:rsidRPr="00474063" w:rsidRDefault="00B906DD">
      <w:pPr>
        <w:pStyle w:val="Punkt"/>
        <w:numPr>
          <w:ilvl w:val="0"/>
          <w:numId w:val="62"/>
        </w:numPr>
        <w:spacing w:line="240" w:lineRule="auto"/>
        <w:ind w:left="851" w:hanging="454"/>
        <w:rPr>
          <w:sz w:val="22"/>
          <w:szCs w:val="22"/>
        </w:rPr>
      </w:pPr>
      <w:r w:rsidRPr="00474063">
        <w:rPr>
          <w:sz w:val="22"/>
          <w:szCs w:val="22"/>
        </w:rPr>
        <w:t>spełnienie wymagań odnoszących się do przedmiotu zamówienia,</w:t>
      </w:r>
    </w:p>
    <w:p w14:paraId="38ED3D46" w14:textId="77777777" w:rsidR="00B906DD" w:rsidRPr="00474063" w:rsidRDefault="00B906DD">
      <w:pPr>
        <w:pStyle w:val="Akapitzlist"/>
        <w:numPr>
          <w:ilvl w:val="0"/>
          <w:numId w:val="28"/>
        </w:numPr>
        <w:jc w:val="both"/>
        <w:rPr>
          <w:bCs/>
          <w:sz w:val="22"/>
          <w:szCs w:val="22"/>
        </w:rPr>
      </w:pPr>
      <w:r w:rsidRPr="00474063">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77777777" w:rsidR="00B906DD" w:rsidRPr="00474063" w:rsidRDefault="00B906DD">
      <w:pPr>
        <w:pStyle w:val="Akapitzlist"/>
        <w:numPr>
          <w:ilvl w:val="0"/>
          <w:numId w:val="28"/>
        </w:numPr>
        <w:jc w:val="both"/>
        <w:rPr>
          <w:bCs/>
          <w:sz w:val="22"/>
          <w:szCs w:val="22"/>
        </w:rPr>
      </w:pPr>
      <w:r w:rsidRPr="00474063">
        <w:rPr>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415170B3" w14:textId="77777777" w:rsidR="00B906DD" w:rsidRPr="00474063" w:rsidRDefault="00B906DD">
      <w:pPr>
        <w:pStyle w:val="Akapitzlist"/>
        <w:numPr>
          <w:ilvl w:val="0"/>
          <w:numId w:val="28"/>
        </w:numPr>
        <w:jc w:val="both"/>
        <w:rPr>
          <w:bCs/>
          <w:sz w:val="22"/>
          <w:szCs w:val="22"/>
        </w:rPr>
      </w:pPr>
      <w:r w:rsidRPr="00474063">
        <w:rPr>
          <w:sz w:val="22"/>
          <w:szCs w:val="22"/>
        </w:rPr>
        <w:t>Zamawiający w uzasadnionych przypadkach może żądać od Wykonawcy wyjaśnień dotyczących treści złożonej oferty.</w:t>
      </w:r>
    </w:p>
    <w:p w14:paraId="7D4EC82D" w14:textId="77777777" w:rsidR="0035712B" w:rsidRPr="00A40845" w:rsidRDefault="0035712B" w:rsidP="0035712B">
      <w:pPr>
        <w:spacing w:line="276" w:lineRule="auto"/>
        <w:jc w:val="both"/>
        <w:rPr>
          <w:bCs/>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3"/>
    </w:p>
    <w:p w14:paraId="24D3F7A9" w14:textId="77777777"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4"/>
    </w:p>
    <w:p w14:paraId="3FDF29BC" w14:textId="2B301789" w:rsidR="00B906DD" w:rsidRPr="009102A5" w:rsidRDefault="00B906DD">
      <w:pPr>
        <w:pStyle w:val="Akapitzlist"/>
        <w:numPr>
          <w:ilvl w:val="0"/>
          <w:numId w:val="29"/>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pPr>
        <w:pStyle w:val="bullet"/>
        <w:numPr>
          <w:ilvl w:val="0"/>
          <w:numId w:val="29"/>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pPr>
        <w:numPr>
          <w:ilvl w:val="0"/>
          <w:numId w:val="29"/>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2"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pPr>
        <w:numPr>
          <w:ilvl w:val="0"/>
          <w:numId w:val="29"/>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09CB9B66" w14:textId="77777777" w:rsidR="0035712B" w:rsidRPr="00EE44BA" w:rsidRDefault="0035712B" w:rsidP="0035712B">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2B">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2F562DB1" w14:textId="77777777" w:rsidR="0035712B" w:rsidRPr="00A40845" w:rsidRDefault="0035712B" w:rsidP="0035712B">
      <w:pPr>
        <w:pStyle w:val="Akapitzlist"/>
        <w:spacing w:line="276" w:lineRule="auto"/>
        <w:ind w:left="360"/>
        <w:jc w:val="both"/>
        <w:rPr>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6"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6"/>
    </w:p>
    <w:p w14:paraId="18280D63" w14:textId="77777777" w:rsidR="00B906DD" w:rsidRPr="00C92630" w:rsidRDefault="00B906DD">
      <w:pPr>
        <w:numPr>
          <w:ilvl w:val="0"/>
          <w:numId w:val="64"/>
        </w:numPr>
        <w:tabs>
          <w:tab w:val="left" w:pos="284"/>
        </w:tabs>
        <w:ind w:left="284" w:hanging="284"/>
        <w:jc w:val="both"/>
        <w:rPr>
          <w:sz w:val="22"/>
          <w:szCs w:val="22"/>
        </w:rPr>
      </w:pPr>
      <w:r w:rsidRPr="00C92630">
        <w:rPr>
          <w:sz w:val="22"/>
          <w:szCs w:val="22"/>
        </w:rPr>
        <w:t>Zamawiający, w niniejszym postępowaniu, w celu uzyskania ostatecznej ceny przeprowadzi aukcję elektroniczną.</w:t>
      </w:r>
    </w:p>
    <w:p w14:paraId="53964643" w14:textId="77777777" w:rsidR="00B906DD" w:rsidRPr="00C92630" w:rsidRDefault="00B906DD">
      <w:pPr>
        <w:numPr>
          <w:ilvl w:val="0"/>
          <w:numId w:val="64"/>
        </w:numPr>
        <w:tabs>
          <w:tab w:val="left" w:pos="284"/>
        </w:tabs>
        <w:ind w:left="284" w:hanging="284"/>
        <w:jc w:val="both"/>
        <w:rPr>
          <w:sz w:val="22"/>
          <w:szCs w:val="22"/>
        </w:rPr>
      </w:pPr>
      <w:r w:rsidRPr="00C92630">
        <w:rPr>
          <w:sz w:val="22"/>
          <w:szCs w:val="22"/>
        </w:rPr>
        <w:lastRenderedPageBreak/>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3839F82D" w:rsidR="00B906DD" w:rsidRPr="00C92630" w:rsidRDefault="00B906DD">
      <w:pPr>
        <w:numPr>
          <w:ilvl w:val="0"/>
          <w:numId w:val="64"/>
        </w:numPr>
        <w:tabs>
          <w:tab w:val="left" w:pos="284"/>
        </w:tabs>
        <w:ind w:left="284" w:hanging="284"/>
        <w:jc w:val="both"/>
        <w:rPr>
          <w:sz w:val="22"/>
          <w:szCs w:val="22"/>
        </w:rPr>
      </w:pPr>
      <w:r w:rsidRPr="00C92630">
        <w:rPr>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1468EF" w:rsidRDefault="00B906DD" w:rsidP="00B906DD">
      <w:pPr>
        <w:tabs>
          <w:tab w:val="left" w:pos="284"/>
        </w:tabs>
        <w:ind w:left="284"/>
        <w:jc w:val="both"/>
        <w:rPr>
          <w:color w:val="FF0000"/>
          <w:sz w:val="22"/>
          <w:szCs w:val="22"/>
        </w:rPr>
      </w:pPr>
    </w:p>
    <w:p w14:paraId="07B1A7B7" w14:textId="79D0A2A3"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7"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7"/>
    </w:p>
    <w:p w14:paraId="463EA1B7" w14:textId="77777777" w:rsidR="00B906DD" w:rsidRDefault="00B906DD">
      <w:pPr>
        <w:numPr>
          <w:ilvl w:val="0"/>
          <w:numId w:val="65"/>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553807">
      <w:pPr>
        <w:pStyle w:val="Tekstpodstawowy"/>
        <w:widowControl w:val="0"/>
        <w:numPr>
          <w:ilvl w:val="1"/>
          <w:numId w:val="65"/>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rsidP="00553807">
      <w:pPr>
        <w:pStyle w:val="Tekstpodstawowy"/>
        <w:widowControl w:val="0"/>
        <w:numPr>
          <w:ilvl w:val="1"/>
          <w:numId w:val="65"/>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rsidP="00553807">
      <w:pPr>
        <w:pStyle w:val="Tekstpodstawowy"/>
        <w:widowControl w:val="0"/>
        <w:numPr>
          <w:ilvl w:val="1"/>
          <w:numId w:val="65"/>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553807">
      <w:pPr>
        <w:numPr>
          <w:ilvl w:val="1"/>
          <w:numId w:val="65"/>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pPr>
        <w:numPr>
          <w:ilvl w:val="0"/>
          <w:numId w:val="65"/>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6E08B57E" w14:textId="77777777" w:rsidR="00B906DD" w:rsidRPr="009669D9" w:rsidRDefault="00B906DD" w:rsidP="00B906DD">
      <w:pPr>
        <w:ind w:left="425"/>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3B17344E" w14:textId="77777777" w:rsidR="0035712B" w:rsidRPr="00A40845" w:rsidRDefault="0035712B" w:rsidP="0035712B">
      <w:pPr>
        <w:spacing w:line="276" w:lineRule="auto"/>
        <w:jc w:val="both"/>
        <w:rPr>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Pr="00A40845" w:rsidRDefault="0035712B"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70"/>
      <w:r w:rsidRPr="00A40845">
        <w:rPr>
          <w:rFonts w:ascii="Times New Roman" w:hAnsi="Times New Roman" w:cs="Times New Roman"/>
          <w:color w:val="auto"/>
          <w:sz w:val="22"/>
          <w:szCs w:val="22"/>
        </w:rPr>
        <w:t>Wykaz załączników</w:t>
      </w:r>
      <w:bookmarkEnd w:id="29"/>
    </w:p>
    <w:p w14:paraId="658CFF2F" w14:textId="77777777" w:rsidR="00B906DD" w:rsidRPr="00AB3DD4" w:rsidRDefault="00B906DD">
      <w:pPr>
        <w:numPr>
          <w:ilvl w:val="0"/>
          <w:numId w:val="66"/>
        </w:numPr>
        <w:tabs>
          <w:tab w:val="left" w:pos="426"/>
        </w:tabs>
        <w:ind w:hanging="1420"/>
        <w:jc w:val="both"/>
        <w:rPr>
          <w:i/>
        </w:rPr>
      </w:pPr>
      <w:r w:rsidRPr="00AB3DD4">
        <w:rPr>
          <w:i/>
        </w:rPr>
        <w:t>Szczegółowy opis przedmiotu zamówienia.</w:t>
      </w:r>
    </w:p>
    <w:p w14:paraId="6D26AD86" w14:textId="77777777" w:rsidR="00B906DD" w:rsidRPr="00AB3DD4" w:rsidRDefault="00B906DD">
      <w:pPr>
        <w:numPr>
          <w:ilvl w:val="0"/>
          <w:numId w:val="66"/>
        </w:numPr>
        <w:tabs>
          <w:tab w:val="left" w:pos="426"/>
        </w:tabs>
        <w:ind w:left="426" w:hanging="426"/>
        <w:jc w:val="both"/>
        <w:rPr>
          <w:i/>
        </w:rPr>
      </w:pPr>
      <w:r w:rsidRPr="00AB3DD4">
        <w:rPr>
          <w:i/>
        </w:rPr>
        <w:t>Wzór Formularza Ofertowego.</w:t>
      </w:r>
    </w:p>
    <w:p w14:paraId="7FDBECC1" w14:textId="77777777" w:rsidR="00B906DD" w:rsidRPr="00AB3DD4" w:rsidRDefault="00B906DD">
      <w:pPr>
        <w:numPr>
          <w:ilvl w:val="0"/>
          <w:numId w:val="66"/>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pPr>
        <w:numPr>
          <w:ilvl w:val="0"/>
          <w:numId w:val="66"/>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pPr>
        <w:numPr>
          <w:ilvl w:val="0"/>
          <w:numId w:val="66"/>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pPr>
        <w:numPr>
          <w:ilvl w:val="0"/>
          <w:numId w:val="66"/>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pPr>
        <w:numPr>
          <w:ilvl w:val="0"/>
          <w:numId w:val="66"/>
        </w:numPr>
        <w:tabs>
          <w:tab w:val="left" w:pos="426"/>
        </w:tabs>
        <w:ind w:left="426" w:hanging="426"/>
        <w:jc w:val="both"/>
        <w:rPr>
          <w:i/>
          <w:iCs/>
        </w:rPr>
      </w:pPr>
      <w:r w:rsidRPr="00AB3DD4">
        <w:rPr>
          <w:i/>
          <w:iCs/>
        </w:rPr>
        <w:t>Istotne postanowienia, które zostaną wprowadzone do treści zawieranej umowy.</w:t>
      </w:r>
    </w:p>
    <w:p w14:paraId="2BA1C893" w14:textId="77777777" w:rsidR="0035712B" w:rsidRDefault="0035712B" w:rsidP="0035712B">
      <w:pPr>
        <w:spacing w:before="120" w:line="276" w:lineRule="auto"/>
        <w:jc w:val="both"/>
        <w:rPr>
          <w:sz w:val="22"/>
          <w:szCs w:val="22"/>
        </w:rPr>
      </w:pPr>
    </w:p>
    <w:p w14:paraId="39920C8E" w14:textId="77777777" w:rsidR="006B32F5" w:rsidRDefault="006B32F5" w:rsidP="0035712B">
      <w:pPr>
        <w:spacing w:after="160" w:line="259" w:lineRule="auto"/>
        <w:rPr>
          <w:rFonts w:ascii="Arial" w:hAnsi="Arial" w:cs="Arial"/>
          <w:sz w:val="18"/>
          <w:szCs w:val="18"/>
        </w:rPr>
      </w:pPr>
    </w:p>
    <w:p w14:paraId="01527763" w14:textId="77777777" w:rsidR="006B32F5" w:rsidRDefault="006B32F5" w:rsidP="0035712B">
      <w:pPr>
        <w:spacing w:after="160" w:line="259" w:lineRule="auto"/>
        <w:rPr>
          <w:rFonts w:ascii="Arial" w:hAnsi="Arial" w:cs="Arial"/>
          <w:sz w:val="18"/>
          <w:szCs w:val="18"/>
        </w:rPr>
      </w:pPr>
    </w:p>
    <w:p w14:paraId="3B21E029" w14:textId="6B975C24" w:rsidR="0069598A" w:rsidRPr="00750E51" w:rsidRDefault="0035712B" w:rsidP="000C7EA6">
      <w:pPr>
        <w:jc w:val="right"/>
        <w:rPr>
          <w:b/>
          <w:bCs/>
          <w:sz w:val="22"/>
          <w:szCs w:val="22"/>
        </w:rPr>
      </w:pPr>
      <w:r>
        <w:rPr>
          <w:rFonts w:ascii="Arial" w:hAnsi="Arial" w:cs="Arial"/>
          <w:sz w:val="18"/>
          <w:szCs w:val="18"/>
        </w:rPr>
        <w:br w:type="page"/>
      </w:r>
      <w:r w:rsidR="0069598A">
        <w:rPr>
          <w:b/>
          <w:bCs/>
          <w:sz w:val="22"/>
          <w:szCs w:val="22"/>
        </w:rPr>
        <w:lastRenderedPageBreak/>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272DC171" w14:textId="77777777" w:rsidR="0069598A" w:rsidRPr="00BF63D6" w:rsidRDefault="0069598A">
      <w:pPr>
        <w:numPr>
          <w:ilvl w:val="0"/>
          <w:numId w:val="44"/>
        </w:numPr>
        <w:ind w:left="426" w:hanging="426"/>
        <w:jc w:val="both"/>
        <w:rPr>
          <w:sz w:val="22"/>
          <w:szCs w:val="22"/>
        </w:rPr>
      </w:pPr>
      <w:r w:rsidRPr="00BF63D6">
        <w:rPr>
          <w:b/>
          <w:sz w:val="22"/>
          <w:szCs w:val="22"/>
        </w:rPr>
        <w:t xml:space="preserve">Opis przedmiotu zamówienia </w:t>
      </w:r>
    </w:p>
    <w:tbl>
      <w:tblPr>
        <w:tblpPr w:leftFromText="141" w:rightFromText="141" w:vertAnchor="text" w:horzAnchor="margin" w:tblpXSpec="center" w:tblpY="574"/>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34"/>
        <w:gridCol w:w="992"/>
        <w:gridCol w:w="1134"/>
        <w:gridCol w:w="1134"/>
        <w:gridCol w:w="869"/>
        <w:gridCol w:w="1824"/>
        <w:gridCol w:w="1418"/>
        <w:gridCol w:w="894"/>
      </w:tblGrid>
      <w:tr w:rsidR="0030783E" w:rsidRPr="00201279" w14:paraId="3AC3E311" w14:textId="77777777" w:rsidTr="0030783E">
        <w:trPr>
          <w:trHeight w:val="814"/>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301B1834" w14:textId="77777777" w:rsidR="0030783E" w:rsidRPr="0030783E" w:rsidRDefault="0030783E" w:rsidP="006C27D0">
            <w:pPr>
              <w:pStyle w:val="Tekstpodstawowy2"/>
              <w:tabs>
                <w:tab w:val="right" w:pos="684"/>
              </w:tabs>
              <w:spacing w:after="0" w:line="240" w:lineRule="auto"/>
              <w:jc w:val="center"/>
              <w:rPr>
                <w:b/>
                <w:bCs/>
                <w:sz w:val="16"/>
                <w:szCs w:val="16"/>
              </w:rPr>
            </w:pPr>
            <w:r w:rsidRPr="0030783E">
              <w:rPr>
                <w:b/>
                <w:bCs/>
                <w:sz w:val="16"/>
                <w:szCs w:val="16"/>
              </w:rPr>
              <w:t>Nr części</w:t>
            </w:r>
          </w:p>
          <w:p w14:paraId="1A7C6041" w14:textId="77777777" w:rsidR="0030783E" w:rsidRPr="0030783E" w:rsidRDefault="0030783E" w:rsidP="006C27D0">
            <w:pPr>
              <w:pStyle w:val="Tekstpodstawowy2"/>
              <w:tabs>
                <w:tab w:val="right" w:pos="684"/>
              </w:tabs>
              <w:spacing w:after="0" w:line="240" w:lineRule="auto"/>
              <w:jc w:val="center"/>
              <w:rPr>
                <w:b/>
                <w:bCs/>
                <w:sz w:val="16"/>
                <w:szCs w:val="16"/>
              </w:rPr>
            </w:pPr>
            <w:r w:rsidRPr="0030783E">
              <w:rPr>
                <w:b/>
                <w:bCs/>
                <w:sz w:val="16"/>
                <w:szCs w:val="16"/>
              </w:rPr>
              <w:t>( zadania)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55D87" w14:textId="77777777" w:rsidR="0030783E" w:rsidRPr="0030783E" w:rsidRDefault="0030783E" w:rsidP="006C27D0">
            <w:pPr>
              <w:pStyle w:val="Tekstpodstawowy2"/>
              <w:spacing w:after="0" w:line="240" w:lineRule="auto"/>
              <w:jc w:val="center"/>
              <w:rPr>
                <w:b/>
                <w:bCs/>
                <w:sz w:val="16"/>
                <w:szCs w:val="16"/>
              </w:rPr>
            </w:pPr>
            <w:r w:rsidRPr="0030783E">
              <w:rPr>
                <w:b/>
                <w:bCs/>
                <w:sz w:val="16"/>
                <w:szCs w:val="16"/>
              </w:rPr>
              <w:t>maksymalna szerokość zewnętrzna układaka</w:t>
            </w:r>
            <w:r w:rsidRPr="0030783E">
              <w:rPr>
                <w:b/>
                <w:bCs/>
                <w:color w:val="FF0000"/>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61DB90" w14:textId="77777777" w:rsidR="0030783E" w:rsidRPr="0030783E" w:rsidRDefault="0030783E" w:rsidP="006C27D0">
            <w:pPr>
              <w:pStyle w:val="Tekstpodstawowy2"/>
              <w:spacing w:after="0" w:line="240" w:lineRule="auto"/>
              <w:jc w:val="center"/>
              <w:rPr>
                <w:b/>
                <w:bCs/>
                <w:sz w:val="16"/>
                <w:szCs w:val="16"/>
              </w:rPr>
            </w:pPr>
            <w:r w:rsidRPr="0030783E">
              <w:rPr>
                <w:b/>
                <w:bCs/>
                <w:sz w:val="16"/>
                <w:szCs w:val="16"/>
              </w:rPr>
              <w:t>wysokość zewnętrzna układaka</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030DCC8" w14:textId="77777777" w:rsidR="0030783E" w:rsidRPr="0030783E" w:rsidRDefault="0030783E" w:rsidP="006C27D0">
            <w:pPr>
              <w:pStyle w:val="Tekstpodstawowy2"/>
              <w:spacing w:after="0" w:line="240" w:lineRule="auto"/>
              <w:jc w:val="center"/>
              <w:rPr>
                <w:b/>
                <w:bCs/>
                <w:sz w:val="16"/>
                <w:szCs w:val="16"/>
              </w:rPr>
            </w:pPr>
            <w:r w:rsidRPr="0030783E">
              <w:rPr>
                <w:b/>
                <w:bCs/>
                <w:sz w:val="16"/>
                <w:szCs w:val="16"/>
              </w:rPr>
              <w:t>wymiary segmentu układaka</w:t>
            </w:r>
          </w:p>
          <w:p w14:paraId="7D92CAB5" w14:textId="77777777" w:rsidR="0030783E" w:rsidRPr="0030783E" w:rsidRDefault="0030783E" w:rsidP="006C27D0">
            <w:pPr>
              <w:pStyle w:val="Tekstpodstawowy2"/>
              <w:spacing w:after="0" w:line="240" w:lineRule="auto"/>
              <w:jc w:val="center"/>
              <w:rPr>
                <w:b/>
                <w:bCs/>
                <w:sz w:val="16"/>
                <w:szCs w:val="16"/>
              </w:rPr>
            </w:pPr>
            <w:r w:rsidRPr="0030783E">
              <w:rPr>
                <w:b/>
                <w:bCs/>
                <w:sz w:val="16"/>
                <w:szCs w:val="16"/>
              </w:rPr>
              <w:t>(przestrzeń robocza)</w:t>
            </w:r>
          </w:p>
        </w:tc>
        <w:tc>
          <w:tcPr>
            <w:tcW w:w="869" w:type="dxa"/>
            <w:tcBorders>
              <w:top w:val="single" w:sz="4" w:space="0" w:color="auto"/>
              <w:left w:val="single" w:sz="4" w:space="0" w:color="auto"/>
              <w:bottom w:val="single" w:sz="4" w:space="0" w:color="auto"/>
              <w:right w:val="single" w:sz="4" w:space="0" w:color="auto"/>
            </w:tcBorders>
            <w:vAlign w:val="center"/>
            <w:hideMark/>
          </w:tcPr>
          <w:p w14:paraId="03776ABC" w14:textId="77777777" w:rsidR="0030783E" w:rsidRPr="0030783E" w:rsidRDefault="0030783E" w:rsidP="006C27D0">
            <w:pPr>
              <w:pStyle w:val="Tekstpodstawowy2"/>
              <w:spacing w:after="0" w:line="240" w:lineRule="auto"/>
              <w:jc w:val="center"/>
              <w:rPr>
                <w:b/>
                <w:bCs/>
                <w:sz w:val="16"/>
                <w:szCs w:val="16"/>
              </w:rPr>
            </w:pPr>
            <w:r w:rsidRPr="0030783E">
              <w:rPr>
                <w:b/>
                <w:bCs/>
                <w:sz w:val="16"/>
                <w:szCs w:val="16"/>
              </w:rPr>
              <w:t>max. wymiary tworzonej pętli układaka</w:t>
            </w:r>
          </w:p>
        </w:tc>
        <w:tc>
          <w:tcPr>
            <w:tcW w:w="1824" w:type="dxa"/>
            <w:tcBorders>
              <w:top w:val="single" w:sz="4" w:space="0" w:color="auto"/>
              <w:left w:val="single" w:sz="4" w:space="0" w:color="auto"/>
              <w:bottom w:val="single" w:sz="4" w:space="0" w:color="auto"/>
              <w:right w:val="single" w:sz="4" w:space="0" w:color="auto"/>
            </w:tcBorders>
            <w:vAlign w:val="center"/>
          </w:tcPr>
          <w:p w14:paraId="17464DD8" w14:textId="77777777" w:rsidR="0030783E" w:rsidRPr="0030783E" w:rsidRDefault="0030783E" w:rsidP="006C27D0">
            <w:pPr>
              <w:pStyle w:val="Tekstpodstawowy2"/>
              <w:spacing w:after="0" w:line="240" w:lineRule="auto"/>
              <w:jc w:val="center"/>
              <w:rPr>
                <w:b/>
                <w:bCs/>
                <w:color w:val="FF0000"/>
                <w:sz w:val="16"/>
                <w:szCs w:val="16"/>
              </w:rPr>
            </w:pPr>
            <w:r w:rsidRPr="0030783E">
              <w:rPr>
                <w:b/>
                <w:bCs/>
                <w:sz w:val="16"/>
                <w:szCs w:val="16"/>
              </w:rPr>
              <w:t>minimalne wymagania wytrzymałościowe elementu nośnego</w:t>
            </w:r>
            <w:r w:rsidRPr="0030783E">
              <w:rPr>
                <w:b/>
                <w:bCs/>
                <w:color w:val="FF0000"/>
                <w:sz w:val="16"/>
                <w:szCs w:val="16"/>
              </w:rPr>
              <w:t>**)</w:t>
            </w:r>
          </w:p>
          <w:p w14:paraId="7F251D00" w14:textId="77777777" w:rsidR="0030783E" w:rsidRPr="0030783E" w:rsidRDefault="0030783E" w:rsidP="006C27D0">
            <w:pPr>
              <w:pStyle w:val="Tekstpodstawowy2"/>
              <w:spacing w:after="0" w:line="240" w:lineRule="auto"/>
              <w:jc w:val="center"/>
              <w:rPr>
                <w:b/>
                <w:bCs/>
                <w:sz w:val="16"/>
                <w:szCs w:val="16"/>
              </w:rPr>
            </w:pPr>
            <w:r w:rsidRPr="0030783E">
              <w:rPr>
                <w:b/>
                <w:bCs/>
                <w:sz w:val="16"/>
                <w:szCs w:val="16"/>
              </w:rPr>
              <w:t>(min. siła zrywająca)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D6786B" w14:textId="77777777" w:rsidR="0030783E" w:rsidRPr="0030783E" w:rsidRDefault="0030783E" w:rsidP="006C27D0">
            <w:pPr>
              <w:pStyle w:val="Tekstpodstawowy2"/>
              <w:spacing w:after="0" w:line="240" w:lineRule="auto"/>
              <w:jc w:val="center"/>
              <w:rPr>
                <w:b/>
                <w:bCs/>
                <w:sz w:val="16"/>
                <w:szCs w:val="16"/>
              </w:rPr>
            </w:pPr>
            <w:r w:rsidRPr="0030783E">
              <w:rPr>
                <w:b/>
                <w:bCs/>
                <w:sz w:val="16"/>
                <w:szCs w:val="16"/>
              </w:rPr>
              <w:t>wymagania dodatkowe***)</w:t>
            </w:r>
          </w:p>
        </w:tc>
        <w:tc>
          <w:tcPr>
            <w:tcW w:w="894" w:type="dxa"/>
            <w:tcBorders>
              <w:top w:val="single" w:sz="4" w:space="0" w:color="auto"/>
              <w:left w:val="single" w:sz="4" w:space="0" w:color="auto"/>
              <w:bottom w:val="single" w:sz="4" w:space="0" w:color="auto"/>
              <w:right w:val="single" w:sz="4" w:space="0" w:color="auto"/>
            </w:tcBorders>
            <w:vAlign w:val="center"/>
            <w:hideMark/>
          </w:tcPr>
          <w:p w14:paraId="37D67E9B" w14:textId="77777777" w:rsidR="0030783E" w:rsidRPr="0030783E" w:rsidRDefault="0030783E" w:rsidP="006C27D0">
            <w:pPr>
              <w:pStyle w:val="Tekstpodstawowy2"/>
              <w:spacing w:after="0" w:line="240" w:lineRule="auto"/>
              <w:jc w:val="center"/>
              <w:rPr>
                <w:b/>
                <w:bCs/>
                <w:sz w:val="16"/>
                <w:szCs w:val="16"/>
              </w:rPr>
            </w:pPr>
            <w:r w:rsidRPr="0030783E">
              <w:rPr>
                <w:b/>
                <w:bCs/>
                <w:sz w:val="16"/>
                <w:szCs w:val="16"/>
              </w:rPr>
              <w:t>ilość</w:t>
            </w:r>
          </w:p>
        </w:tc>
      </w:tr>
      <w:tr w:rsidR="0030783E" w:rsidRPr="00201279" w14:paraId="46C25999" w14:textId="77777777" w:rsidTr="0030783E">
        <w:trPr>
          <w:trHeight w:val="52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7EAC617" w14:textId="77777777" w:rsidR="0030783E" w:rsidRPr="0030783E" w:rsidRDefault="0030783E" w:rsidP="006C27D0">
            <w:pPr>
              <w:rPr>
                <w:b/>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BE1BB3" w14:textId="77777777" w:rsidR="0030783E" w:rsidRPr="0030783E" w:rsidRDefault="0030783E" w:rsidP="006C27D0">
            <w:pPr>
              <w:pStyle w:val="Tekstpodstawowy2"/>
              <w:spacing w:after="0" w:line="240" w:lineRule="auto"/>
              <w:jc w:val="center"/>
              <w:rPr>
                <w:b/>
                <w:bCs/>
                <w:sz w:val="18"/>
                <w:szCs w:val="18"/>
              </w:rPr>
            </w:pPr>
            <w:r w:rsidRPr="0030783E">
              <w:rPr>
                <w:b/>
                <w:bCs/>
                <w:sz w:val="18"/>
                <w:szCs w:val="18"/>
              </w:rPr>
              <w:t>[mm]</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397679" w14:textId="77777777" w:rsidR="0030783E" w:rsidRPr="0030783E" w:rsidRDefault="0030783E" w:rsidP="006C27D0">
            <w:pPr>
              <w:pStyle w:val="Tekstpodstawowy2"/>
              <w:spacing w:after="0" w:line="240" w:lineRule="auto"/>
              <w:jc w:val="center"/>
              <w:rPr>
                <w:b/>
                <w:bCs/>
                <w:sz w:val="18"/>
                <w:szCs w:val="18"/>
              </w:rPr>
            </w:pPr>
            <w:r w:rsidRPr="0030783E">
              <w:rPr>
                <w:b/>
                <w:bCs/>
                <w:sz w:val="18"/>
                <w:szCs w:val="18"/>
              </w:rPr>
              <w:t>[mm]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82CEA1" w14:textId="77777777" w:rsidR="0030783E" w:rsidRPr="0030783E" w:rsidRDefault="0030783E" w:rsidP="006C27D0">
            <w:pPr>
              <w:pStyle w:val="Tekstpodstawowy2"/>
              <w:spacing w:after="0" w:line="240" w:lineRule="auto"/>
              <w:jc w:val="center"/>
              <w:rPr>
                <w:b/>
                <w:bCs/>
                <w:sz w:val="18"/>
                <w:szCs w:val="18"/>
              </w:rPr>
            </w:pPr>
            <w:r w:rsidRPr="0030783E">
              <w:rPr>
                <w:b/>
                <w:bCs/>
                <w:sz w:val="18"/>
                <w:szCs w:val="18"/>
              </w:rPr>
              <w:t>szerokość [mm]</w:t>
            </w:r>
          </w:p>
          <w:p w14:paraId="2C3DEC0D" w14:textId="77777777" w:rsidR="0030783E" w:rsidRPr="0030783E" w:rsidRDefault="0030783E" w:rsidP="006C27D0">
            <w:pPr>
              <w:pStyle w:val="Tekstpodstawowy2"/>
              <w:spacing w:after="0" w:line="240" w:lineRule="auto"/>
              <w:jc w:val="center"/>
              <w:rPr>
                <w:b/>
                <w:bCs/>
                <w:sz w:val="18"/>
                <w:szCs w:val="18"/>
              </w:rPr>
            </w:pPr>
            <w:r w:rsidRPr="0030783E">
              <w:rPr>
                <w:b/>
                <w:bCs/>
                <w:sz w:val="18"/>
                <w:szCs w:val="18"/>
              </w:rPr>
              <w:t>przegrody/przegród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958856" w14:textId="77777777" w:rsidR="0030783E" w:rsidRPr="0030783E" w:rsidRDefault="0030783E" w:rsidP="006C27D0">
            <w:pPr>
              <w:pStyle w:val="Tekstpodstawowy2"/>
              <w:spacing w:after="0" w:line="240" w:lineRule="auto"/>
              <w:jc w:val="center"/>
              <w:rPr>
                <w:b/>
                <w:bCs/>
                <w:sz w:val="18"/>
                <w:szCs w:val="18"/>
              </w:rPr>
            </w:pPr>
            <w:r w:rsidRPr="0030783E">
              <w:rPr>
                <w:b/>
                <w:bCs/>
                <w:sz w:val="18"/>
                <w:szCs w:val="18"/>
              </w:rPr>
              <w:t>wysokość minimalna [mm]</w:t>
            </w:r>
          </w:p>
        </w:tc>
        <w:tc>
          <w:tcPr>
            <w:tcW w:w="869" w:type="dxa"/>
            <w:tcBorders>
              <w:top w:val="single" w:sz="4" w:space="0" w:color="auto"/>
              <w:left w:val="single" w:sz="4" w:space="0" w:color="auto"/>
              <w:bottom w:val="single" w:sz="4" w:space="0" w:color="auto"/>
              <w:right w:val="single" w:sz="4" w:space="0" w:color="auto"/>
            </w:tcBorders>
            <w:vAlign w:val="center"/>
            <w:hideMark/>
          </w:tcPr>
          <w:p w14:paraId="299C2E60" w14:textId="77777777" w:rsidR="0030783E" w:rsidRPr="0030783E" w:rsidRDefault="0030783E" w:rsidP="006C27D0">
            <w:pPr>
              <w:pStyle w:val="Tekstpodstawowy2"/>
              <w:spacing w:after="0" w:line="240" w:lineRule="auto"/>
              <w:jc w:val="center"/>
              <w:rPr>
                <w:b/>
                <w:bCs/>
                <w:sz w:val="18"/>
                <w:szCs w:val="18"/>
              </w:rPr>
            </w:pPr>
            <w:r w:rsidRPr="0030783E">
              <w:rPr>
                <w:b/>
                <w:bCs/>
                <w:sz w:val="18"/>
                <w:szCs w:val="18"/>
              </w:rPr>
              <w:t>[mm]</w:t>
            </w:r>
          </w:p>
        </w:tc>
        <w:tc>
          <w:tcPr>
            <w:tcW w:w="1824" w:type="dxa"/>
            <w:tcBorders>
              <w:top w:val="single" w:sz="4" w:space="0" w:color="auto"/>
              <w:left w:val="single" w:sz="4" w:space="0" w:color="auto"/>
              <w:bottom w:val="single" w:sz="4" w:space="0" w:color="auto"/>
              <w:right w:val="single" w:sz="4" w:space="0" w:color="auto"/>
            </w:tcBorders>
            <w:vAlign w:val="center"/>
          </w:tcPr>
          <w:p w14:paraId="67ABD843" w14:textId="77777777" w:rsidR="0030783E" w:rsidRPr="0030783E" w:rsidRDefault="0030783E" w:rsidP="006C27D0">
            <w:pPr>
              <w:pStyle w:val="Tekstpodstawowy2"/>
              <w:spacing w:after="0" w:line="240" w:lineRule="auto"/>
              <w:jc w:val="center"/>
              <w:rPr>
                <w:b/>
                <w:bCs/>
                <w:sz w:val="18"/>
                <w:szCs w:val="18"/>
              </w:rPr>
            </w:pPr>
            <w:r w:rsidRPr="0030783E">
              <w:rPr>
                <w:b/>
                <w:bCs/>
                <w:sz w:val="18"/>
                <w:szCs w:val="18"/>
              </w:rPr>
              <w:t>[kN]</w:t>
            </w:r>
          </w:p>
        </w:tc>
        <w:tc>
          <w:tcPr>
            <w:tcW w:w="1418" w:type="dxa"/>
            <w:tcBorders>
              <w:top w:val="single" w:sz="4" w:space="0" w:color="auto"/>
              <w:left w:val="single" w:sz="4" w:space="0" w:color="auto"/>
              <w:bottom w:val="single" w:sz="4" w:space="0" w:color="auto"/>
              <w:right w:val="single" w:sz="4" w:space="0" w:color="auto"/>
            </w:tcBorders>
          </w:tcPr>
          <w:p w14:paraId="469475CE" w14:textId="77777777" w:rsidR="0030783E" w:rsidRPr="0030783E" w:rsidRDefault="0030783E" w:rsidP="006C27D0">
            <w:pPr>
              <w:pStyle w:val="Tekstpodstawowy2"/>
              <w:spacing w:after="0" w:line="240" w:lineRule="auto"/>
              <w:jc w:val="center"/>
              <w:rPr>
                <w:b/>
                <w:bCs/>
                <w:sz w:val="18"/>
                <w:szCs w:val="18"/>
              </w:rPr>
            </w:pPr>
          </w:p>
        </w:tc>
        <w:tc>
          <w:tcPr>
            <w:tcW w:w="894" w:type="dxa"/>
            <w:tcBorders>
              <w:top w:val="single" w:sz="4" w:space="0" w:color="auto"/>
              <w:left w:val="single" w:sz="4" w:space="0" w:color="auto"/>
              <w:bottom w:val="single" w:sz="4" w:space="0" w:color="auto"/>
              <w:right w:val="single" w:sz="4" w:space="0" w:color="auto"/>
            </w:tcBorders>
            <w:vAlign w:val="center"/>
            <w:hideMark/>
          </w:tcPr>
          <w:p w14:paraId="48783627" w14:textId="77777777" w:rsidR="0030783E" w:rsidRPr="0030783E" w:rsidRDefault="0030783E" w:rsidP="006C27D0">
            <w:pPr>
              <w:pStyle w:val="Tekstpodstawowy2"/>
              <w:spacing w:after="0" w:line="240" w:lineRule="auto"/>
              <w:jc w:val="center"/>
              <w:rPr>
                <w:b/>
                <w:bCs/>
                <w:sz w:val="18"/>
                <w:szCs w:val="18"/>
              </w:rPr>
            </w:pPr>
            <w:r w:rsidRPr="0030783E">
              <w:rPr>
                <w:b/>
                <w:bCs/>
                <w:sz w:val="18"/>
                <w:szCs w:val="18"/>
              </w:rPr>
              <w:t>[m]</w:t>
            </w:r>
          </w:p>
        </w:tc>
      </w:tr>
      <w:tr w:rsidR="0030783E" w:rsidRPr="00201279" w14:paraId="5D276250" w14:textId="77777777" w:rsidTr="0030783E">
        <w:trPr>
          <w:trHeight w:val="491"/>
        </w:trPr>
        <w:tc>
          <w:tcPr>
            <w:tcW w:w="9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F41DD9" w14:textId="77777777" w:rsidR="0030783E" w:rsidRPr="005C0B7B" w:rsidRDefault="0030783E" w:rsidP="006C27D0">
            <w:pPr>
              <w:pStyle w:val="Tekstpodstawowy2"/>
              <w:spacing w:after="0" w:line="240" w:lineRule="auto"/>
              <w:jc w:val="center"/>
              <w:rPr>
                <w:bCs/>
              </w:rPr>
            </w:pPr>
            <w:r w:rsidRPr="005C0B7B">
              <w:rPr>
                <w:b/>
                <w:bCs/>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9CA73" w14:textId="77777777" w:rsidR="0030783E" w:rsidRPr="0030783E" w:rsidRDefault="0030783E" w:rsidP="006C27D0">
            <w:pPr>
              <w:pStyle w:val="Tekstpodstawowy2"/>
              <w:spacing w:after="0" w:line="240" w:lineRule="auto"/>
              <w:jc w:val="center"/>
              <w:rPr>
                <w:bCs/>
              </w:rPr>
            </w:pPr>
            <w:r w:rsidRPr="0030783E">
              <w:rPr>
                <w:bCs/>
                <w:lang w:val="en-US"/>
              </w:rPr>
              <w:t>185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87598" w14:textId="77777777" w:rsidR="0030783E" w:rsidRPr="0030783E" w:rsidRDefault="0030783E" w:rsidP="006C27D0">
            <w:pPr>
              <w:pStyle w:val="Tekstpodstawowy2"/>
              <w:spacing w:after="0" w:line="240" w:lineRule="auto"/>
              <w:jc w:val="center"/>
              <w:rPr>
                <w:bCs/>
              </w:rPr>
            </w:pPr>
            <w:r w:rsidRPr="0030783E">
              <w:rPr>
                <w:bCs/>
                <w:lang w:val="en-US"/>
              </w:rPr>
              <w:t>110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D41D91" w14:textId="77777777" w:rsidR="0030783E" w:rsidRPr="0030783E" w:rsidRDefault="0030783E" w:rsidP="006C27D0">
            <w:pPr>
              <w:pStyle w:val="Tekstpodstawowy2"/>
              <w:spacing w:after="0" w:line="240" w:lineRule="auto"/>
              <w:jc w:val="center"/>
              <w:rPr>
                <w:bCs/>
              </w:rPr>
            </w:pPr>
            <w:r w:rsidRPr="0030783E">
              <w:rPr>
                <w:bCs/>
                <w:lang w:val="en-US"/>
              </w:rPr>
              <w:t>82 / 83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7EF2E2" w14:textId="77777777" w:rsidR="0030783E" w:rsidRPr="0030783E" w:rsidRDefault="0030783E" w:rsidP="006C27D0">
            <w:pPr>
              <w:pStyle w:val="Tekstpodstawowy2"/>
              <w:spacing w:after="0" w:line="240" w:lineRule="auto"/>
              <w:jc w:val="center"/>
              <w:rPr>
                <w:bCs/>
              </w:rPr>
            </w:pPr>
            <w:r w:rsidRPr="0030783E">
              <w:rPr>
                <w:bCs/>
                <w:lang w:val="en-US"/>
              </w:rPr>
              <w:t>86</w:t>
            </w:r>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388C37" w14:textId="77777777" w:rsidR="0030783E" w:rsidRPr="0030783E" w:rsidRDefault="0030783E" w:rsidP="006C27D0">
            <w:pPr>
              <w:pStyle w:val="Tekstpodstawowy2"/>
              <w:spacing w:after="0" w:line="240" w:lineRule="auto"/>
              <w:jc w:val="center"/>
              <w:rPr>
                <w:bCs/>
              </w:rPr>
            </w:pPr>
            <w:r w:rsidRPr="0030783E">
              <w:rPr>
                <w:bCs/>
                <w:lang w:val="en-US"/>
              </w:rPr>
              <w:t>380</w:t>
            </w:r>
          </w:p>
        </w:tc>
        <w:tc>
          <w:tcPr>
            <w:tcW w:w="1824" w:type="dxa"/>
            <w:tcBorders>
              <w:top w:val="single" w:sz="4" w:space="0" w:color="auto"/>
              <w:left w:val="single" w:sz="4" w:space="0" w:color="auto"/>
              <w:bottom w:val="single" w:sz="4" w:space="0" w:color="auto"/>
              <w:right w:val="single" w:sz="4" w:space="0" w:color="auto"/>
            </w:tcBorders>
            <w:shd w:val="clear" w:color="auto" w:fill="FFFFFF"/>
            <w:vAlign w:val="center"/>
          </w:tcPr>
          <w:p w14:paraId="7967D1B9" w14:textId="77777777" w:rsidR="0030783E" w:rsidRPr="0030783E" w:rsidRDefault="0030783E" w:rsidP="006C27D0">
            <w:pPr>
              <w:pStyle w:val="Tekstpodstawowy2"/>
              <w:spacing w:after="0" w:line="240" w:lineRule="auto"/>
              <w:jc w:val="center"/>
              <w:rPr>
                <w:bCs/>
              </w:rPr>
            </w:pPr>
            <w:r w:rsidRPr="0030783E">
              <w:rPr>
                <w:bCs/>
              </w:rPr>
              <w:t>75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E5ABCE" w14:textId="77777777" w:rsidR="0030783E" w:rsidRPr="0030783E" w:rsidRDefault="0030783E" w:rsidP="006C27D0">
            <w:pPr>
              <w:pStyle w:val="Tekstpodstawowy2"/>
              <w:spacing w:after="0" w:line="240" w:lineRule="auto"/>
              <w:rPr>
                <w:bCs/>
                <w:sz w:val="18"/>
                <w:szCs w:val="18"/>
              </w:rPr>
            </w:pPr>
            <w:r w:rsidRPr="0030783E">
              <w:rPr>
                <w:bCs/>
                <w:sz w:val="18"/>
                <w:szCs w:val="18"/>
              </w:rPr>
              <w:t>stal nierdzewna</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6BFCD294" w14:textId="77777777" w:rsidR="0030783E" w:rsidRPr="0030783E" w:rsidRDefault="0030783E" w:rsidP="006C27D0">
            <w:pPr>
              <w:pStyle w:val="Tekstpodstawowy2"/>
              <w:spacing w:after="0" w:line="240" w:lineRule="auto"/>
              <w:jc w:val="right"/>
              <w:rPr>
                <w:bCs/>
                <w:sz w:val="16"/>
                <w:szCs w:val="16"/>
              </w:rPr>
            </w:pPr>
            <w:r w:rsidRPr="0030783E">
              <w:rPr>
                <w:bCs/>
                <w:sz w:val="16"/>
                <w:szCs w:val="16"/>
              </w:rPr>
              <w:t>1550,0</w:t>
            </w:r>
          </w:p>
        </w:tc>
      </w:tr>
      <w:tr w:rsidR="0030783E" w:rsidRPr="00201279" w14:paraId="11151617" w14:textId="77777777" w:rsidTr="0030783E">
        <w:trPr>
          <w:trHeight w:val="555"/>
        </w:trPr>
        <w:tc>
          <w:tcPr>
            <w:tcW w:w="9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F37C4A" w14:textId="77777777" w:rsidR="0030783E" w:rsidRPr="005C0B7B" w:rsidRDefault="0030783E" w:rsidP="006C27D0">
            <w:pPr>
              <w:pStyle w:val="Tekstpodstawowy2"/>
              <w:spacing w:after="0" w:line="240" w:lineRule="auto"/>
              <w:jc w:val="center"/>
              <w:rPr>
                <w:b/>
                <w:bCs/>
              </w:rPr>
            </w:pPr>
            <w:r w:rsidRPr="005C0B7B">
              <w:rPr>
                <w:b/>
                <w:bCs/>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F40BEE" w14:textId="77777777" w:rsidR="0030783E" w:rsidRPr="0030783E" w:rsidRDefault="0030783E" w:rsidP="006C27D0">
            <w:pPr>
              <w:pStyle w:val="Tekstpodstawowy2"/>
              <w:spacing w:after="0" w:line="240" w:lineRule="auto"/>
              <w:jc w:val="center"/>
              <w:rPr>
                <w:bCs/>
                <w:lang w:val="en-US"/>
              </w:rPr>
            </w:pPr>
            <w:r w:rsidRPr="0030783E">
              <w:rPr>
                <w:bCs/>
                <w:lang w:val="en-US"/>
              </w:rPr>
              <w:t>205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7A9CA1" w14:textId="77777777" w:rsidR="0030783E" w:rsidRPr="0030783E" w:rsidRDefault="0030783E" w:rsidP="006C27D0">
            <w:pPr>
              <w:pStyle w:val="Tekstpodstawowy2"/>
              <w:spacing w:after="0" w:line="240" w:lineRule="auto"/>
              <w:jc w:val="center"/>
              <w:rPr>
                <w:bCs/>
                <w:lang w:val="en-US"/>
              </w:rPr>
            </w:pPr>
            <w:r w:rsidRPr="0030783E">
              <w:rPr>
                <w:bCs/>
                <w:lang w:val="en-US"/>
              </w:rPr>
              <w:t>110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D78702" w14:textId="77777777" w:rsidR="0030783E" w:rsidRPr="0030783E" w:rsidRDefault="0030783E" w:rsidP="006C27D0">
            <w:pPr>
              <w:pStyle w:val="Tekstpodstawowy2"/>
              <w:spacing w:after="0" w:line="240" w:lineRule="auto"/>
              <w:jc w:val="center"/>
              <w:rPr>
                <w:bCs/>
                <w:lang w:val="en-US"/>
              </w:rPr>
            </w:pPr>
            <w:r w:rsidRPr="0030783E">
              <w:rPr>
                <w:bCs/>
                <w:lang w:val="en-US"/>
              </w:rPr>
              <w:t>83/103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32C3E" w14:textId="77777777" w:rsidR="0030783E" w:rsidRPr="0030783E" w:rsidRDefault="0030783E" w:rsidP="006C27D0">
            <w:pPr>
              <w:pStyle w:val="Tekstpodstawowy2"/>
              <w:spacing w:after="0" w:line="240" w:lineRule="auto"/>
              <w:jc w:val="center"/>
              <w:rPr>
                <w:bCs/>
                <w:lang w:val="en-US"/>
              </w:rPr>
            </w:pPr>
            <w:r w:rsidRPr="0030783E">
              <w:rPr>
                <w:bCs/>
                <w:lang w:val="en-US"/>
              </w:rPr>
              <w:t>86</w:t>
            </w:r>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A54287" w14:textId="77777777" w:rsidR="0030783E" w:rsidRPr="0030783E" w:rsidRDefault="0030783E" w:rsidP="006C27D0">
            <w:pPr>
              <w:pStyle w:val="Tekstpodstawowy2"/>
              <w:spacing w:after="0" w:line="240" w:lineRule="auto"/>
              <w:jc w:val="center"/>
              <w:rPr>
                <w:bCs/>
                <w:lang w:val="en-US"/>
              </w:rPr>
            </w:pPr>
            <w:r w:rsidRPr="0030783E">
              <w:rPr>
                <w:bCs/>
                <w:lang w:val="en-US"/>
              </w:rPr>
              <w:t>380</w:t>
            </w:r>
          </w:p>
        </w:tc>
        <w:tc>
          <w:tcPr>
            <w:tcW w:w="1824" w:type="dxa"/>
            <w:tcBorders>
              <w:top w:val="single" w:sz="4" w:space="0" w:color="auto"/>
              <w:left w:val="single" w:sz="4" w:space="0" w:color="auto"/>
              <w:bottom w:val="single" w:sz="4" w:space="0" w:color="auto"/>
              <w:right w:val="single" w:sz="4" w:space="0" w:color="auto"/>
            </w:tcBorders>
            <w:shd w:val="clear" w:color="auto" w:fill="FFFFFF"/>
            <w:vAlign w:val="center"/>
          </w:tcPr>
          <w:p w14:paraId="1CF62690" w14:textId="77777777" w:rsidR="0030783E" w:rsidRPr="0030783E" w:rsidRDefault="0030783E" w:rsidP="006C27D0">
            <w:pPr>
              <w:pStyle w:val="Tekstpodstawowy2"/>
              <w:spacing w:after="0" w:line="240" w:lineRule="auto"/>
              <w:jc w:val="center"/>
              <w:rPr>
                <w:bCs/>
              </w:rPr>
            </w:pPr>
            <w:r w:rsidRPr="0030783E">
              <w:rPr>
                <w:bCs/>
              </w:rPr>
              <w:t>75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321CE8" w14:textId="77777777" w:rsidR="0030783E" w:rsidRPr="0030783E" w:rsidRDefault="0030783E" w:rsidP="006C27D0">
            <w:pPr>
              <w:pStyle w:val="Tekstpodstawowy2"/>
              <w:spacing w:after="0" w:line="240" w:lineRule="auto"/>
              <w:rPr>
                <w:bCs/>
                <w:sz w:val="18"/>
                <w:szCs w:val="18"/>
              </w:rPr>
            </w:pPr>
            <w:r w:rsidRPr="0030783E">
              <w:rPr>
                <w:bCs/>
                <w:sz w:val="18"/>
                <w:szCs w:val="18"/>
              </w:rPr>
              <w:t>stal nierdzewna</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5F8BCBC4" w14:textId="77777777" w:rsidR="0030783E" w:rsidRPr="0030783E" w:rsidRDefault="0030783E" w:rsidP="006C27D0">
            <w:pPr>
              <w:pStyle w:val="Tekstpodstawowy2"/>
              <w:spacing w:after="0" w:line="240" w:lineRule="auto"/>
              <w:jc w:val="right"/>
              <w:rPr>
                <w:bCs/>
                <w:sz w:val="16"/>
                <w:szCs w:val="16"/>
              </w:rPr>
            </w:pPr>
            <w:r w:rsidRPr="0030783E">
              <w:rPr>
                <w:bCs/>
                <w:sz w:val="16"/>
                <w:szCs w:val="16"/>
              </w:rPr>
              <w:t>300,0</w:t>
            </w:r>
          </w:p>
        </w:tc>
      </w:tr>
      <w:tr w:rsidR="0030783E" w:rsidRPr="00201279" w14:paraId="6D661506" w14:textId="77777777" w:rsidTr="0030783E">
        <w:trPr>
          <w:trHeight w:val="618"/>
        </w:trPr>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70FD3BCE" w14:textId="77777777" w:rsidR="0030783E" w:rsidRPr="005C0B7B" w:rsidRDefault="0030783E" w:rsidP="006C27D0">
            <w:pPr>
              <w:pStyle w:val="Tekstpodstawowy2"/>
              <w:spacing w:after="0" w:line="240" w:lineRule="auto"/>
              <w:jc w:val="center"/>
              <w:rPr>
                <w:b/>
                <w:bCs/>
              </w:rPr>
            </w:pPr>
            <w:r w:rsidRPr="005C0B7B">
              <w:rPr>
                <w:b/>
                <w:bCs/>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DEC4AAB" w14:textId="77777777" w:rsidR="0030783E" w:rsidRPr="0030783E" w:rsidRDefault="0030783E" w:rsidP="006C27D0">
            <w:pPr>
              <w:pStyle w:val="Tekstpodstawowy2"/>
              <w:spacing w:after="0" w:line="240" w:lineRule="auto"/>
              <w:jc w:val="center"/>
              <w:rPr>
                <w:bCs/>
              </w:rPr>
            </w:pPr>
            <w:r w:rsidRPr="0030783E">
              <w:rPr>
                <w:bCs/>
              </w:rPr>
              <w:t>245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CF94D47" w14:textId="77777777" w:rsidR="0030783E" w:rsidRPr="0030783E" w:rsidRDefault="0030783E" w:rsidP="006C27D0">
            <w:pPr>
              <w:pStyle w:val="Tekstpodstawowy2"/>
              <w:spacing w:after="0" w:line="240" w:lineRule="auto"/>
              <w:jc w:val="center"/>
              <w:rPr>
                <w:bCs/>
              </w:rPr>
            </w:pPr>
            <w:r w:rsidRPr="0030783E">
              <w:rPr>
                <w:bCs/>
              </w:rPr>
              <w:t>110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3165762" w14:textId="77777777" w:rsidR="0030783E" w:rsidRPr="0030783E" w:rsidRDefault="0030783E" w:rsidP="006C27D0">
            <w:pPr>
              <w:pStyle w:val="Tekstpodstawowy2"/>
              <w:spacing w:after="0" w:line="240" w:lineRule="auto"/>
              <w:jc w:val="center"/>
              <w:rPr>
                <w:bCs/>
              </w:rPr>
            </w:pPr>
            <w:r w:rsidRPr="0030783E">
              <w:rPr>
                <w:bCs/>
              </w:rPr>
              <w:t>113 / 113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234C74" w14:textId="77777777" w:rsidR="0030783E" w:rsidRPr="0030783E" w:rsidRDefault="0030783E" w:rsidP="006C27D0">
            <w:pPr>
              <w:pStyle w:val="Tekstpodstawowy2"/>
              <w:spacing w:after="0" w:line="240" w:lineRule="auto"/>
              <w:jc w:val="center"/>
              <w:rPr>
                <w:bCs/>
              </w:rPr>
            </w:pPr>
            <w:r w:rsidRPr="0030783E">
              <w:rPr>
                <w:bCs/>
              </w:rPr>
              <w:t>86</w:t>
            </w:r>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tcPr>
          <w:p w14:paraId="5438CFBD" w14:textId="77777777" w:rsidR="0030783E" w:rsidRPr="0030783E" w:rsidRDefault="0030783E" w:rsidP="006C27D0">
            <w:pPr>
              <w:jc w:val="center"/>
              <w:rPr>
                <w:bCs/>
              </w:rPr>
            </w:pPr>
            <w:r w:rsidRPr="0030783E">
              <w:rPr>
                <w:bCs/>
              </w:rPr>
              <w:t>380</w:t>
            </w:r>
          </w:p>
        </w:tc>
        <w:tc>
          <w:tcPr>
            <w:tcW w:w="1824" w:type="dxa"/>
            <w:tcBorders>
              <w:top w:val="single" w:sz="4" w:space="0" w:color="auto"/>
              <w:left w:val="single" w:sz="4" w:space="0" w:color="auto"/>
              <w:bottom w:val="single" w:sz="4" w:space="0" w:color="auto"/>
              <w:right w:val="single" w:sz="4" w:space="0" w:color="auto"/>
            </w:tcBorders>
            <w:shd w:val="clear" w:color="auto" w:fill="FFFFFF"/>
            <w:vAlign w:val="center"/>
          </w:tcPr>
          <w:p w14:paraId="22865815" w14:textId="77777777" w:rsidR="0030783E" w:rsidRPr="0030783E" w:rsidRDefault="0030783E" w:rsidP="006C27D0">
            <w:pPr>
              <w:pStyle w:val="Tekstpodstawowy2"/>
              <w:spacing w:after="0" w:line="240" w:lineRule="auto"/>
              <w:jc w:val="center"/>
              <w:rPr>
                <w:bCs/>
              </w:rPr>
            </w:pPr>
            <w:r w:rsidRPr="0030783E">
              <w:rPr>
                <w:bCs/>
              </w:rPr>
              <w:t>75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EDEFFA" w14:textId="77777777" w:rsidR="0030783E" w:rsidRPr="0030783E" w:rsidRDefault="0030783E" w:rsidP="006C27D0">
            <w:pPr>
              <w:pStyle w:val="Tekstpodstawowy2"/>
              <w:spacing w:after="0" w:line="240" w:lineRule="auto"/>
              <w:rPr>
                <w:bCs/>
                <w:sz w:val="18"/>
                <w:szCs w:val="18"/>
              </w:rPr>
            </w:pPr>
            <w:r w:rsidRPr="0030783E">
              <w:rPr>
                <w:bCs/>
                <w:sz w:val="18"/>
                <w:szCs w:val="18"/>
              </w:rPr>
              <w:t>stal nierdzewna</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411C1533" w14:textId="77777777" w:rsidR="0030783E" w:rsidRPr="0030783E" w:rsidRDefault="0030783E" w:rsidP="006C27D0">
            <w:pPr>
              <w:pStyle w:val="Tekstpodstawowy2"/>
              <w:spacing w:after="0" w:line="240" w:lineRule="auto"/>
              <w:jc w:val="right"/>
              <w:rPr>
                <w:bCs/>
                <w:sz w:val="16"/>
                <w:szCs w:val="16"/>
              </w:rPr>
            </w:pPr>
            <w:r w:rsidRPr="0030783E">
              <w:rPr>
                <w:bCs/>
                <w:sz w:val="16"/>
                <w:szCs w:val="16"/>
              </w:rPr>
              <w:t>1 101,0</w:t>
            </w:r>
          </w:p>
        </w:tc>
      </w:tr>
      <w:tr w:rsidR="0030783E" w:rsidRPr="00201279" w14:paraId="2AFE8533" w14:textId="77777777" w:rsidTr="0030783E">
        <w:trPr>
          <w:trHeight w:val="626"/>
        </w:trPr>
        <w:tc>
          <w:tcPr>
            <w:tcW w:w="9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417CAC" w14:textId="77777777" w:rsidR="0030783E" w:rsidRPr="005C0B7B" w:rsidRDefault="0030783E" w:rsidP="006C27D0">
            <w:pPr>
              <w:pStyle w:val="Tekstpodstawowy2"/>
              <w:spacing w:after="0" w:line="240" w:lineRule="auto"/>
              <w:jc w:val="center"/>
              <w:rPr>
                <w:b/>
                <w:bCs/>
              </w:rPr>
            </w:pPr>
            <w:r>
              <w:rPr>
                <w:b/>
                <w:bCs/>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587EC4" w14:textId="77777777" w:rsidR="0030783E" w:rsidRPr="0030783E" w:rsidRDefault="0030783E" w:rsidP="006C27D0">
            <w:pPr>
              <w:pStyle w:val="Tekstpodstawowy2"/>
              <w:spacing w:after="0" w:line="240" w:lineRule="auto"/>
              <w:jc w:val="center"/>
              <w:rPr>
                <w:bCs/>
              </w:rPr>
            </w:pPr>
            <w:r w:rsidRPr="0030783E">
              <w:rPr>
                <w:bCs/>
              </w:rPr>
              <w:t>185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040C75" w14:textId="77777777" w:rsidR="0030783E" w:rsidRPr="0030783E" w:rsidRDefault="0030783E" w:rsidP="006C27D0">
            <w:pPr>
              <w:pStyle w:val="Tekstpodstawowy2"/>
              <w:spacing w:after="0" w:line="240" w:lineRule="auto"/>
              <w:jc w:val="center"/>
              <w:rPr>
                <w:bCs/>
              </w:rPr>
            </w:pPr>
            <w:r w:rsidRPr="0030783E">
              <w:rPr>
                <w:bCs/>
              </w:rPr>
              <w:t>120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5EB1E7" w14:textId="77777777" w:rsidR="0030783E" w:rsidRPr="0030783E" w:rsidRDefault="0030783E" w:rsidP="006C27D0">
            <w:pPr>
              <w:pStyle w:val="Tekstpodstawowy2"/>
              <w:spacing w:after="0" w:line="240" w:lineRule="auto"/>
              <w:jc w:val="center"/>
              <w:rPr>
                <w:bCs/>
              </w:rPr>
            </w:pPr>
            <w:r w:rsidRPr="0030783E">
              <w:rPr>
                <w:bCs/>
              </w:rPr>
              <w:t>145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DBDD1C" w14:textId="77777777" w:rsidR="0030783E" w:rsidRPr="0030783E" w:rsidRDefault="0030783E" w:rsidP="006C27D0">
            <w:pPr>
              <w:pStyle w:val="Tekstpodstawowy2"/>
              <w:spacing w:after="0" w:line="240" w:lineRule="auto"/>
              <w:jc w:val="center"/>
              <w:rPr>
                <w:bCs/>
              </w:rPr>
            </w:pPr>
            <w:r w:rsidRPr="0030783E">
              <w:rPr>
                <w:bCs/>
              </w:rPr>
              <w:t>85</w:t>
            </w:r>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BE4E1E" w14:textId="77777777" w:rsidR="0030783E" w:rsidRPr="0030783E" w:rsidRDefault="0030783E" w:rsidP="006C27D0">
            <w:pPr>
              <w:jc w:val="center"/>
              <w:rPr>
                <w:bCs/>
              </w:rPr>
            </w:pPr>
            <w:r w:rsidRPr="0030783E">
              <w:rPr>
                <w:bCs/>
              </w:rPr>
              <w:t>370</w:t>
            </w:r>
          </w:p>
        </w:tc>
        <w:tc>
          <w:tcPr>
            <w:tcW w:w="1824" w:type="dxa"/>
            <w:tcBorders>
              <w:top w:val="single" w:sz="4" w:space="0" w:color="auto"/>
              <w:left w:val="single" w:sz="4" w:space="0" w:color="auto"/>
              <w:bottom w:val="single" w:sz="4" w:space="0" w:color="auto"/>
              <w:right w:val="single" w:sz="4" w:space="0" w:color="auto"/>
            </w:tcBorders>
            <w:shd w:val="clear" w:color="auto" w:fill="FFFFFF"/>
            <w:vAlign w:val="center"/>
          </w:tcPr>
          <w:p w14:paraId="16C7B1AA" w14:textId="77777777" w:rsidR="0030783E" w:rsidRPr="0030783E" w:rsidRDefault="0030783E" w:rsidP="006C27D0">
            <w:pPr>
              <w:pStyle w:val="Tekstpodstawowy2"/>
              <w:spacing w:after="0" w:line="240" w:lineRule="auto"/>
              <w:jc w:val="center"/>
              <w:rPr>
                <w:bCs/>
              </w:rPr>
            </w:pPr>
            <w:r w:rsidRPr="0030783E">
              <w:rPr>
                <w:bCs/>
              </w:rPr>
              <w:t>2 x 75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F7754B" w14:textId="77777777" w:rsidR="0030783E" w:rsidRPr="0030783E" w:rsidRDefault="0030783E" w:rsidP="006C27D0">
            <w:pPr>
              <w:pStyle w:val="Tekstpodstawowy2"/>
              <w:spacing w:after="0" w:line="240" w:lineRule="auto"/>
              <w:rPr>
                <w:bCs/>
                <w:sz w:val="18"/>
                <w:szCs w:val="18"/>
              </w:rPr>
            </w:pPr>
            <w:r w:rsidRPr="0030783E">
              <w:rPr>
                <w:bCs/>
                <w:sz w:val="18"/>
                <w:szCs w:val="18"/>
              </w:rPr>
              <w:t>zamknięty, dwustronnie otwierany bocznie, stal nierdzewna, wzmocniona</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015B6A02" w14:textId="77777777" w:rsidR="0030783E" w:rsidRPr="0030783E" w:rsidRDefault="0030783E" w:rsidP="006C27D0">
            <w:pPr>
              <w:pStyle w:val="Tekstpodstawowy2"/>
              <w:spacing w:after="0" w:line="240" w:lineRule="auto"/>
              <w:jc w:val="right"/>
              <w:rPr>
                <w:bCs/>
                <w:sz w:val="16"/>
                <w:szCs w:val="16"/>
              </w:rPr>
            </w:pPr>
            <w:r w:rsidRPr="0030783E">
              <w:rPr>
                <w:bCs/>
                <w:sz w:val="16"/>
                <w:szCs w:val="16"/>
              </w:rPr>
              <w:t>300,0</w:t>
            </w:r>
          </w:p>
        </w:tc>
      </w:tr>
      <w:tr w:rsidR="0030783E" w:rsidRPr="00201279" w14:paraId="1828F817" w14:textId="77777777" w:rsidTr="0030783E">
        <w:trPr>
          <w:trHeight w:val="626"/>
        </w:trPr>
        <w:tc>
          <w:tcPr>
            <w:tcW w:w="9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48D165" w14:textId="77777777" w:rsidR="0030783E" w:rsidRPr="005C0B7B" w:rsidRDefault="0030783E" w:rsidP="006C27D0">
            <w:pPr>
              <w:pStyle w:val="Tekstpodstawowy2"/>
              <w:spacing w:after="0" w:line="240" w:lineRule="auto"/>
              <w:jc w:val="center"/>
              <w:rPr>
                <w:b/>
                <w:bCs/>
              </w:rPr>
            </w:pPr>
            <w:r>
              <w:rPr>
                <w:b/>
                <w:bCs/>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95C2D4" w14:textId="77777777" w:rsidR="0030783E" w:rsidRPr="0030783E" w:rsidRDefault="0030783E" w:rsidP="006C27D0">
            <w:pPr>
              <w:pStyle w:val="Tekstpodstawowy2"/>
              <w:spacing w:after="0" w:line="240" w:lineRule="auto"/>
              <w:jc w:val="center"/>
              <w:rPr>
                <w:bCs/>
              </w:rPr>
            </w:pPr>
            <w:r w:rsidRPr="0030783E">
              <w:rPr>
                <w:bCs/>
              </w:rPr>
              <w:t>245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602AE0" w14:textId="77777777" w:rsidR="0030783E" w:rsidRPr="0030783E" w:rsidRDefault="0030783E" w:rsidP="006C27D0">
            <w:pPr>
              <w:pStyle w:val="Tekstpodstawowy2"/>
              <w:spacing w:after="0" w:line="240" w:lineRule="auto"/>
              <w:jc w:val="center"/>
              <w:rPr>
                <w:bCs/>
              </w:rPr>
            </w:pPr>
            <w:r w:rsidRPr="0030783E">
              <w:rPr>
                <w:bCs/>
              </w:rPr>
              <w:t>95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59B7A2" w14:textId="77777777" w:rsidR="0030783E" w:rsidRPr="0030783E" w:rsidRDefault="0030783E" w:rsidP="006C27D0">
            <w:pPr>
              <w:pStyle w:val="Tekstpodstawowy2"/>
              <w:spacing w:after="0" w:line="240" w:lineRule="auto"/>
              <w:jc w:val="center"/>
              <w:rPr>
                <w:bCs/>
                <w:highlight w:val="yellow"/>
              </w:rPr>
            </w:pPr>
            <w:r w:rsidRPr="0030783E">
              <w:rPr>
                <w:bCs/>
              </w:rPr>
              <w:t>82,5/142,5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E676AD" w14:textId="77777777" w:rsidR="0030783E" w:rsidRPr="0030783E" w:rsidRDefault="0030783E" w:rsidP="006C27D0">
            <w:pPr>
              <w:pStyle w:val="Tekstpodstawowy2"/>
              <w:spacing w:after="0" w:line="240" w:lineRule="auto"/>
              <w:jc w:val="center"/>
              <w:rPr>
                <w:bCs/>
              </w:rPr>
            </w:pPr>
            <w:r w:rsidRPr="0030783E">
              <w:rPr>
                <w:bCs/>
              </w:rPr>
              <w:t>76</w:t>
            </w:r>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63A6DD" w14:textId="77777777" w:rsidR="0030783E" w:rsidRPr="0030783E" w:rsidRDefault="0030783E" w:rsidP="006C27D0">
            <w:pPr>
              <w:pStyle w:val="Tekstpodstawowy2"/>
              <w:spacing w:after="0" w:line="240" w:lineRule="auto"/>
              <w:jc w:val="center"/>
              <w:rPr>
                <w:bCs/>
              </w:rPr>
            </w:pPr>
            <w:r w:rsidRPr="0030783E">
              <w:rPr>
                <w:bCs/>
              </w:rPr>
              <w:t>280</w:t>
            </w:r>
          </w:p>
        </w:tc>
        <w:tc>
          <w:tcPr>
            <w:tcW w:w="1824" w:type="dxa"/>
            <w:tcBorders>
              <w:top w:val="single" w:sz="4" w:space="0" w:color="auto"/>
              <w:left w:val="single" w:sz="4" w:space="0" w:color="auto"/>
              <w:bottom w:val="single" w:sz="4" w:space="0" w:color="auto"/>
              <w:right w:val="single" w:sz="4" w:space="0" w:color="auto"/>
            </w:tcBorders>
            <w:shd w:val="clear" w:color="auto" w:fill="FFFFFF"/>
            <w:vAlign w:val="center"/>
          </w:tcPr>
          <w:p w14:paraId="370521DC" w14:textId="77777777" w:rsidR="0030783E" w:rsidRPr="0030783E" w:rsidRDefault="0030783E" w:rsidP="006C27D0">
            <w:pPr>
              <w:pStyle w:val="Tekstpodstawowy2"/>
              <w:spacing w:after="0" w:line="240" w:lineRule="auto"/>
              <w:jc w:val="center"/>
              <w:rPr>
                <w:bCs/>
                <w:highlight w:val="yellow"/>
              </w:rPr>
            </w:pPr>
            <w:r w:rsidRPr="0030783E">
              <w:rPr>
                <w:bCs/>
              </w:rPr>
              <w:t>75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F0C9E4" w14:textId="77777777" w:rsidR="0030783E" w:rsidRPr="0030783E" w:rsidRDefault="0030783E" w:rsidP="006C27D0">
            <w:pPr>
              <w:pStyle w:val="Tekstpodstawowy2"/>
              <w:spacing w:after="0" w:line="240" w:lineRule="auto"/>
              <w:rPr>
                <w:bCs/>
                <w:sz w:val="18"/>
                <w:szCs w:val="18"/>
              </w:rPr>
            </w:pPr>
            <w:r w:rsidRPr="0030783E">
              <w:rPr>
                <w:bCs/>
                <w:sz w:val="18"/>
                <w:szCs w:val="18"/>
              </w:rPr>
              <w:t>stal nierdzewna</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627E08EB" w14:textId="77777777" w:rsidR="0030783E" w:rsidRPr="0030783E" w:rsidRDefault="0030783E" w:rsidP="006C27D0">
            <w:pPr>
              <w:pStyle w:val="Tekstpodstawowy2"/>
              <w:spacing w:after="0" w:line="240" w:lineRule="auto"/>
              <w:jc w:val="right"/>
              <w:rPr>
                <w:bCs/>
                <w:sz w:val="16"/>
                <w:szCs w:val="16"/>
                <w:lang w:val="en-US"/>
              </w:rPr>
            </w:pPr>
            <w:r w:rsidRPr="0030783E">
              <w:rPr>
                <w:bCs/>
                <w:sz w:val="16"/>
                <w:szCs w:val="16"/>
                <w:lang w:val="en-US"/>
              </w:rPr>
              <w:t>250,0</w:t>
            </w:r>
          </w:p>
        </w:tc>
      </w:tr>
      <w:tr w:rsidR="0030783E" w:rsidRPr="00201279" w14:paraId="062CE6BF" w14:textId="77777777" w:rsidTr="0030783E">
        <w:trPr>
          <w:trHeight w:val="626"/>
        </w:trPr>
        <w:tc>
          <w:tcPr>
            <w:tcW w:w="9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2403A" w14:textId="77777777" w:rsidR="0030783E" w:rsidRPr="005C0B7B" w:rsidRDefault="0030783E" w:rsidP="006C27D0">
            <w:pPr>
              <w:pStyle w:val="Tekstpodstawowy2"/>
              <w:spacing w:after="0" w:line="240" w:lineRule="auto"/>
              <w:jc w:val="center"/>
              <w:rPr>
                <w:b/>
                <w:bCs/>
              </w:rPr>
            </w:pPr>
            <w:r>
              <w:rPr>
                <w:b/>
                <w:bCs/>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26E1EA" w14:textId="77777777" w:rsidR="0030783E" w:rsidRPr="0030783E" w:rsidRDefault="0030783E" w:rsidP="006C27D0">
            <w:pPr>
              <w:pStyle w:val="Tekstpodstawowy2"/>
              <w:spacing w:after="0" w:line="240" w:lineRule="auto"/>
              <w:jc w:val="center"/>
              <w:rPr>
                <w:bCs/>
              </w:rPr>
            </w:pPr>
            <w:r w:rsidRPr="0030783E">
              <w:rPr>
                <w:bCs/>
              </w:rPr>
              <w:t>245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B596C4" w14:textId="77777777" w:rsidR="0030783E" w:rsidRPr="0030783E" w:rsidRDefault="0030783E" w:rsidP="006C27D0">
            <w:pPr>
              <w:pStyle w:val="Tekstpodstawowy2"/>
              <w:spacing w:after="0" w:line="240" w:lineRule="auto"/>
              <w:jc w:val="center"/>
              <w:rPr>
                <w:bCs/>
              </w:rPr>
            </w:pPr>
            <w:r w:rsidRPr="0030783E">
              <w:rPr>
                <w:bCs/>
              </w:rPr>
              <w:t>110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659EFD" w14:textId="77777777" w:rsidR="0030783E" w:rsidRPr="0030783E" w:rsidRDefault="0030783E" w:rsidP="006C27D0">
            <w:pPr>
              <w:pStyle w:val="Tekstpodstawowy2"/>
              <w:spacing w:after="0" w:line="240" w:lineRule="auto"/>
              <w:jc w:val="center"/>
              <w:rPr>
                <w:bCs/>
              </w:rPr>
            </w:pPr>
            <w:r w:rsidRPr="0030783E">
              <w:rPr>
                <w:bCs/>
              </w:rPr>
              <w:t>82,5/142,5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913C2F" w14:textId="77777777" w:rsidR="0030783E" w:rsidRPr="0030783E" w:rsidRDefault="0030783E" w:rsidP="006C27D0">
            <w:pPr>
              <w:pStyle w:val="Tekstpodstawowy2"/>
              <w:spacing w:after="0" w:line="240" w:lineRule="auto"/>
              <w:jc w:val="center"/>
              <w:rPr>
                <w:bCs/>
              </w:rPr>
            </w:pPr>
            <w:r w:rsidRPr="0030783E">
              <w:rPr>
                <w:bCs/>
              </w:rPr>
              <w:t>86</w:t>
            </w:r>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BE9C9C" w14:textId="77777777" w:rsidR="0030783E" w:rsidRPr="0030783E" w:rsidRDefault="0030783E" w:rsidP="006C27D0">
            <w:pPr>
              <w:pStyle w:val="Tekstpodstawowy2"/>
              <w:spacing w:after="0" w:line="240" w:lineRule="auto"/>
              <w:jc w:val="center"/>
              <w:rPr>
                <w:bCs/>
              </w:rPr>
            </w:pPr>
            <w:r w:rsidRPr="0030783E">
              <w:rPr>
                <w:bCs/>
              </w:rPr>
              <w:t>380</w:t>
            </w:r>
          </w:p>
        </w:tc>
        <w:tc>
          <w:tcPr>
            <w:tcW w:w="1824" w:type="dxa"/>
            <w:tcBorders>
              <w:top w:val="single" w:sz="4" w:space="0" w:color="auto"/>
              <w:left w:val="single" w:sz="4" w:space="0" w:color="auto"/>
              <w:bottom w:val="single" w:sz="4" w:space="0" w:color="auto"/>
              <w:right w:val="single" w:sz="4" w:space="0" w:color="auto"/>
            </w:tcBorders>
            <w:shd w:val="clear" w:color="auto" w:fill="FFFFFF"/>
            <w:vAlign w:val="center"/>
          </w:tcPr>
          <w:p w14:paraId="628AD5BA" w14:textId="77777777" w:rsidR="0030783E" w:rsidRPr="0030783E" w:rsidRDefault="0030783E" w:rsidP="006C27D0">
            <w:pPr>
              <w:pStyle w:val="Tekstpodstawowy2"/>
              <w:spacing w:after="0" w:line="240" w:lineRule="auto"/>
              <w:jc w:val="center"/>
              <w:rPr>
                <w:bCs/>
              </w:rPr>
            </w:pPr>
            <w:r w:rsidRPr="0030783E">
              <w:rPr>
                <w:bCs/>
              </w:rPr>
              <w:t>75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361E3C" w14:textId="77777777" w:rsidR="0030783E" w:rsidRPr="0030783E" w:rsidRDefault="0030783E" w:rsidP="006C27D0">
            <w:pPr>
              <w:pStyle w:val="Tekstpodstawowy2"/>
              <w:spacing w:after="0" w:line="240" w:lineRule="auto"/>
              <w:rPr>
                <w:bCs/>
                <w:sz w:val="18"/>
                <w:szCs w:val="18"/>
              </w:rPr>
            </w:pPr>
            <w:r w:rsidRPr="0030783E">
              <w:rPr>
                <w:bCs/>
                <w:sz w:val="18"/>
                <w:szCs w:val="18"/>
              </w:rPr>
              <w:t>stal nierdzewna</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4E329938" w14:textId="77777777" w:rsidR="0030783E" w:rsidRPr="0030783E" w:rsidRDefault="0030783E" w:rsidP="006C27D0">
            <w:pPr>
              <w:pStyle w:val="Tekstpodstawowy2"/>
              <w:spacing w:after="0" w:line="240" w:lineRule="auto"/>
              <w:jc w:val="right"/>
              <w:rPr>
                <w:bCs/>
                <w:sz w:val="16"/>
                <w:szCs w:val="16"/>
                <w:lang w:val="en-US"/>
              </w:rPr>
            </w:pPr>
            <w:r w:rsidRPr="0030783E">
              <w:rPr>
                <w:bCs/>
                <w:sz w:val="16"/>
                <w:szCs w:val="16"/>
                <w:lang w:val="en-US"/>
              </w:rPr>
              <w:t>50,0</w:t>
            </w:r>
          </w:p>
        </w:tc>
      </w:tr>
    </w:tbl>
    <w:p w14:paraId="2197D488" w14:textId="77777777" w:rsidR="0069598A" w:rsidRDefault="0069598A" w:rsidP="0030783E">
      <w:pPr>
        <w:jc w:val="both"/>
        <w:rPr>
          <w:sz w:val="22"/>
          <w:szCs w:val="22"/>
        </w:rPr>
      </w:pPr>
    </w:p>
    <w:p w14:paraId="58C122FF" w14:textId="1168393B" w:rsidR="0069598A" w:rsidRPr="0030783E" w:rsidRDefault="0030783E" w:rsidP="0069598A">
      <w:pPr>
        <w:ind w:left="284" w:hanging="284"/>
        <w:jc w:val="both"/>
        <w:rPr>
          <w:b/>
          <w:bCs/>
          <w:sz w:val="22"/>
          <w:szCs w:val="22"/>
        </w:rPr>
      </w:pPr>
      <w:r w:rsidRPr="0030783E">
        <w:rPr>
          <w:b/>
          <w:bCs/>
          <w:sz w:val="22"/>
          <w:szCs w:val="22"/>
        </w:rPr>
        <w:t>TABELA NR 1</w:t>
      </w:r>
    </w:p>
    <w:p w14:paraId="5C73C24E" w14:textId="77777777" w:rsidR="0030783E" w:rsidRDefault="0030783E" w:rsidP="0069598A">
      <w:pPr>
        <w:ind w:left="284" w:hanging="284"/>
        <w:jc w:val="both"/>
        <w:rPr>
          <w:sz w:val="22"/>
          <w:szCs w:val="22"/>
        </w:rPr>
      </w:pPr>
    </w:p>
    <w:p w14:paraId="072E3F36" w14:textId="77777777" w:rsidR="0030783E" w:rsidRPr="005B1446" w:rsidRDefault="0030783E" w:rsidP="0030783E">
      <w:pPr>
        <w:pStyle w:val="Tekstpodstawowy2"/>
        <w:spacing w:after="0" w:line="360" w:lineRule="auto"/>
        <w:rPr>
          <w:color w:val="000000" w:themeColor="text1"/>
          <w:sz w:val="22"/>
          <w:szCs w:val="22"/>
        </w:rPr>
      </w:pPr>
      <w:r w:rsidRPr="005B1446">
        <w:rPr>
          <w:color w:val="000000" w:themeColor="text1"/>
          <w:sz w:val="22"/>
          <w:szCs w:val="22"/>
        </w:rPr>
        <w:t>Zamawiający dopuszcza tolerancję wymiarów podanych w TABELI +/- 5 mm.</w:t>
      </w:r>
    </w:p>
    <w:p w14:paraId="143BA016" w14:textId="77777777" w:rsidR="0030783E" w:rsidRPr="005B1446" w:rsidRDefault="0030783E" w:rsidP="0030783E">
      <w:pPr>
        <w:pStyle w:val="Tekstpodstawowy2"/>
        <w:spacing w:after="0" w:line="360" w:lineRule="auto"/>
        <w:rPr>
          <w:sz w:val="22"/>
          <w:szCs w:val="22"/>
        </w:rPr>
      </w:pPr>
      <w:r w:rsidRPr="005B1446">
        <w:rPr>
          <w:color w:val="FF0000"/>
          <w:sz w:val="22"/>
          <w:szCs w:val="22"/>
        </w:rPr>
        <w:t xml:space="preserve">    *)</w:t>
      </w:r>
      <w:r w:rsidRPr="005B1446">
        <w:rPr>
          <w:sz w:val="22"/>
          <w:szCs w:val="22"/>
        </w:rPr>
        <w:tab/>
        <w:t>szerokość segmentu układaka z elementami łączącymi,</w:t>
      </w:r>
    </w:p>
    <w:p w14:paraId="4E791893" w14:textId="77777777" w:rsidR="0030783E" w:rsidRPr="005B1446" w:rsidRDefault="0030783E" w:rsidP="0030783E">
      <w:pPr>
        <w:rPr>
          <w:sz w:val="22"/>
          <w:szCs w:val="22"/>
        </w:rPr>
      </w:pPr>
      <w:r w:rsidRPr="005B1446">
        <w:rPr>
          <w:sz w:val="22"/>
          <w:szCs w:val="22"/>
        </w:rPr>
        <w:t xml:space="preserve">  </w:t>
      </w:r>
      <w:r w:rsidRPr="005B1446">
        <w:rPr>
          <w:color w:val="FF0000"/>
          <w:sz w:val="22"/>
          <w:szCs w:val="22"/>
        </w:rPr>
        <w:t>**)</w:t>
      </w:r>
      <w:r w:rsidRPr="005B1446">
        <w:rPr>
          <w:sz w:val="22"/>
          <w:szCs w:val="22"/>
        </w:rPr>
        <w:tab/>
        <w:t xml:space="preserve">Zamawiający dopuszcza wykonanie układaków z materiałów o parametrach wytrzymałościowych    </w:t>
      </w:r>
    </w:p>
    <w:p w14:paraId="16B09C2B" w14:textId="77777777" w:rsidR="0030783E" w:rsidRDefault="0030783E" w:rsidP="0030783E">
      <w:pPr>
        <w:rPr>
          <w:sz w:val="22"/>
          <w:szCs w:val="22"/>
        </w:rPr>
      </w:pPr>
      <w:r w:rsidRPr="005B1446">
        <w:rPr>
          <w:sz w:val="22"/>
          <w:szCs w:val="22"/>
        </w:rPr>
        <w:t xml:space="preserve">             lepszych od w/w,</w:t>
      </w:r>
    </w:p>
    <w:p w14:paraId="0910F056" w14:textId="77777777" w:rsidR="0030783E" w:rsidRPr="005B1446" w:rsidRDefault="0030783E" w:rsidP="0030783E">
      <w:pPr>
        <w:rPr>
          <w:sz w:val="22"/>
          <w:szCs w:val="22"/>
        </w:rPr>
      </w:pPr>
    </w:p>
    <w:p w14:paraId="6F4560C1" w14:textId="539DD12F" w:rsidR="0030783E" w:rsidRDefault="0030783E" w:rsidP="0030783E">
      <w:pPr>
        <w:pStyle w:val="Akapitzlist"/>
        <w:numPr>
          <w:ilvl w:val="0"/>
          <w:numId w:val="44"/>
        </w:numPr>
        <w:jc w:val="both"/>
        <w:rPr>
          <w:b/>
          <w:sz w:val="22"/>
          <w:szCs w:val="22"/>
        </w:rPr>
      </w:pPr>
      <w:r w:rsidRPr="0030783E">
        <w:rPr>
          <w:b/>
          <w:sz w:val="22"/>
          <w:szCs w:val="22"/>
        </w:rPr>
        <w:t>Wymagania prawne oraz wymagane parametry techniczno - użytkowe.</w:t>
      </w:r>
    </w:p>
    <w:p w14:paraId="5EA6FAA5" w14:textId="77777777" w:rsidR="0030783E" w:rsidRDefault="0030783E" w:rsidP="0030783E">
      <w:pPr>
        <w:jc w:val="both"/>
        <w:rPr>
          <w:b/>
          <w:sz w:val="22"/>
          <w:szCs w:val="22"/>
        </w:rPr>
      </w:pPr>
    </w:p>
    <w:p w14:paraId="4257AA64" w14:textId="77777777" w:rsidR="0030783E" w:rsidRPr="00061BA0" w:rsidRDefault="0030783E" w:rsidP="0030783E">
      <w:pPr>
        <w:pStyle w:val="Tekstpodstawowy2"/>
        <w:numPr>
          <w:ilvl w:val="0"/>
          <w:numId w:val="91"/>
        </w:numPr>
        <w:spacing w:after="0" w:line="240" w:lineRule="auto"/>
        <w:jc w:val="both"/>
        <w:rPr>
          <w:b/>
          <w:sz w:val="22"/>
          <w:szCs w:val="22"/>
        </w:rPr>
      </w:pPr>
      <w:r w:rsidRPr="00061BA0">
        <w:rPr>
          <w:sz w:val="22"/>
          <w:szCs w:val="22"/>
        </w:rPr>
        <w:t>Wymagania prawne</w:t>
      </w:r>
      <w:r w:rsidRPr="00061BA0">
        <w:rPr>
          <w:b/>
          <w:sz w:val="22"/>
          <w:szCs w:val="22"/>
        </w:rPr>
        <w:t xml:space="preserve"> - przedmiot zamówienia musi być wykonany zgodnie z następującymi przepisami:</w:t>
      </w:r>
    </w:p>
    <w:p w14:paraId="3830A80E" w14:textId="77777777" w:rsidR="0030783E" w:rsidRPr="003C56B5" w:rsidRDefault="0030783E" w:rsidP="0030783E">
      <w:pPr>
        <w:pStyle w:val="Tekstpodstawowy2"/>
        <w:numPr>
          <w:ilvl w:val="0"/>
          <w:numId w:val="92"/>
        </w:numPr>
        <w:spacing w:after="0" w:line="240" w:lineRule="auto"/>
        <w:jc w:val="both"/>
        <w:rPr>
          <w:sz w:val="22"/>
          <w:szCs w:val="22"/>
        </w:rPr>
      </w:pPr>
      <w:r w:rsidRPr="003C56B5">
        <w:rPr>
          <w:sz w:val="22"/>
          <w:szCs w:val="22"/>
        </w:rPr>
        <w:t>Ustawa z dnia 9 czerwca 2011 r. Prawo geologiczne i górnicze (Dz. U. z 2016 r., poz. 1131 z późn. zm.)</w:t>
      </w:r>
    </w:p>
    <w:p w14:paraId="3DABDFE0" w14:textId="77777777" w:rsidR="0030783E" w:rsidRPr="003C56B5" w:rsidRDefault="0030783E" w:rsidP="0030783E">
      <w:pPr>
        <w:pStyle w:val="Tekstpodstawowy2"/>
        <w:numPr>
          <w:ilvl w:val="0"/>
          <w:numId w:val="92"/>
        </w:numPr>
        <w:spacing w:after="0" w:line="240" w:lineRule="auto"/>
        <w:jc w:val="both"/>
        <w:rPr>
          <w:sz w:val="22"/>
          <w:szCs w:val="22"/>
        </w:rPr>
      </w:pPr>
      <w:r w:rsidRPr="003C56B5">
        <w:rPr>
          <w:sz w:val="22"/>
          <w:szCs w:val="22"/>
        </w:rPr>
        <w:t>Rozporządzenie Ministra Energii z dnia 23 listopada 2016r. w sprawie szczegółowych wymagań dotyczących prowadzenia ruchu podziemnych zakładów górniczych (Dz. U. z 2017 r. poz. 1118),</w:t>
      </w:r>
    </w:p>
    <w:p w14:paraId="05B87676" w14:textId="77777777" w:rsidR="0030783E" w:rsidRPr="003C56B5" w:rsidRDefault="0030783E" w:rsidP="0030783E">
      <w:pPr>
        <w:pStyle w:val="Tekstpodstawowy2"/>
        <w:numPr>
          <w:ilvl w:val="0"/>
          <w:numId w:val="92"/>
        </w:numPr>
        <w:spacing w:after="0" w:line="240" w:lineRule="auto"/>
        <w:jc w:val="both"/>
        <w:rPr>
          <w:sz w:val="22"/>
          <w:szCs w:val="22"/>
        </w:rPr>
      </w:pPr>
      <w:r w:rsidRPr="003C56B5">
        <w:rPr>
          <w:sz w:val="22"/>
          <w:szCs w:val="22"/>
        </w:rPr>
        <w:t>Ustawa z dnia 13 kwietnia 2016 r. o systemach oceny zgodności i nadzoru rynku (Dz. U. z 2016 Nr 0, poz.542),</w:t>
      </w:r>
    </w:p>
    <w:p w14:paraId="10A5376E" w14:textId="77777777" w:rsidR="0030783E" w:rsidRPr="00061BA0" w:rsidRDefault="0030783E" w:rsidP="0030783E">
      <w:pPr>
        <w:numPr>
          <w:ilvl w:val="0"/>
          <w:numId w:val="92"/>
        </w:numPr>
        <w:ind w:left="714" w:hanging="357"/>
        <w:jc w:val="both"/>
        <w:rPr>
          <w:sz w:val="22"/>
          <w:szCs w:val="22"/>
        </w:rPr>
      </w:pPr>
      <w:r w:rsidRPr="00061BA0">
        <w:rPr>
          <w:sz w:val="22"/>
          <w:szCs w:val="22"/>
        </w:rPr>
        <w:t xml:space="preserve">Rozporządzeniu Ministra Rozwoju z dnia 6 czerwca 2016 r. w sprawie wymagań dla urządzeń </w:t>
      </w:r>
      <w:r>
        <w:rPr>
          <w:sz w:val="22"/>
          <w:szCs w:val="22"/>
        </w:rPr>
        <w:t xml:space="preserve">                             </w:t>
      </w:r>
      <w:r w:rsidRPr="00061BA0">
        <w:rPr>
          <w:sz w:val="22"/>
          <w:szCs w:val="22"/>
        </w:rPr>
        <w:t>i systemów ochronnych przeznaczonych do użytku w atmosferze potencjalnie wybuchowej (Dz.U. </w:t>
      </w:r>
      <w:r>
        <w:rPr>
          <w:sz w:val="22"/>
          <w:szCs w:val="22"/>
        </w:rPr>
        <w:br/>
      </w:r>
      <w:r w:rsidRPr="00061BA0">
        <w:rPr>
          <w:sz w:val="22"/>
          <w:szCs w:val="22"/>
        </w:rPr>
        <w:t xml:space="preserve">z 2016 r. nr 0, poz. 817) </w:t>
      </w:r>
    </w:p>
    <w:p w14:paraId="2D4C3108" w14:textId="77777777" w:rsidR="0030783E" w:rsidRPr="00061BA0" w:rsidRDefault="0030783E" w:rsidP="0030783E">
      <w:pPr>
        <w:numPr>
          <w:ilvl w:val="0"/>
          <w:numId w:val="92"/>
        </w:numPr>
        <w:ind w:left="714" w:hanging="357"/>
        <w:jc w:val="both"/>
        <w:rPr>
          <w:sz w:val="22"/>
          <w:szCs w:val="22"/>
        </w:rPr>
      </w:pPr>
      <w:r w:rsidRPr="00061BA0">
        <w:rPr>
          <w:sz w:val="22"/>
          <w:szCs w:val="22"/>
        </w:rPr>
        <w:lastRenderedPageBreak/>
        <w:t xml:space="preserve">Dyrektywa MD/2006/42/WE wprowadzona Rozporządzeniem Ministra Gospodarki z dnia </w:t>
      </w:r>
      <w:r>
        <w:rPr>
          <w:sz w:val="22"/>
          <w:szCs w:val="22"/>
        </w:rPr>
        <w:t>21 </w:t>
      </w:r>
      <w:r w:rsidRPr="00061BA0">
        <w:rPr>
          <w:sz w:val="22"/>
          <w:szCs w:val="22"/>
        </w:rPr>
        <w:t>października 2008 r. w sprawie zasadniczych wymagań dla maszyn (Dz. U. z 2008 r. Nr 199, poz.1228),</w:t>
      </w:r>
    </w:p>
    <w:p w14:paraId="5F01D0FA" w14:textId="77777777" w:rsidR="0030783E" w:rsidRPr="003C56B5" w:rsidRDefault="0030783E" w:rsidP="0030783E">
      <w:pPr>
        <w:pStyle w:val="Tekstpodstawowy2"/>
        <w:numPr>
          <w:ilvl w:val="0"/>
          <w:numId w:val="92"/>
        </w:numPr>
        <w:spacing w:after="0" w:line="240" w:lineRule="auto"/>
        <w:jc w:val="both"/>
        <w:rPr>
          <w:sz w:val="22"/>
          <w:szCs w:val="22"/>
        </w:rPr>
      </w:pPr>
      <w:r w:rsidRPr="003C56B5">
        <w:rPr>
          <w:sz w:val="22"/>
          <w:szCs w:val="22"/>
        </w:rPr>
        <w:t>PN-EN ISO 80079-36:2016-07 Atmosfery wybuchowe -- Część 36: Urządzenia nieelektryczne do atmosfer wybuchowych -- Metodyka i wymagania</w:t>
      </w:r>
    </w:p>
    <w:p w14:paraId="63BAF530" w14:textId="77777777" w:rsidR="0030783E" w:rsidRDefault="0030783E" w:rsidP="0030783E">
      <w:pPr>
        <w:pStyle w:val="Tekstpodstawowy2"/>
        <w:spacing w:after="0" w:line="240" w:lineRule="auto"/>
        <w:ind w:left="720"/>
        <w:rPr>
          <w:b/>
          <w:sz w:val="22"/>
          <w:szCs w:val="22"/>
        </w:rPr>
      </w:pPr>
      <w:r>
        <w:rPr>
          <w:b/>
          <w:sz w:val="22"/>
          <w:szCs w:val="22"/>
        </w:rPr>
        <w:t>lub</w:t>
      </w:r>
    </w:p>
    <w:p w14:paraId="165D21A2" w14:textId="77777777" w:rsidR="0030783E" w:rsidRPr="003C56B5" w:rsidRDefault="0030783E" w:rsidP="0030783E">
      <w:pPr>
        <w:pStyle w:val="Tekstpodstawowy2"/>
        <w:spacing w:after="0" w:line="240" w:lineRule="auto"/>
        <w:ind w:left="709"/>
        <w:rPr>
          <w:sz w:val="22"/>
          <w:szCs w:val="22"/>
        </w:rPr>
      </w:pPr>
      <w:r w:rsidRPr="003C56B5">
        <w:rPr>
          <w:sz w:val="22"/>
          <w:szCs w:val="22"/>
        </w:rPr>
        <w:t>PN-EN 13463-1:2010 - Urządzenia nieelektryczne w przestrzeniach zagrożonych wybuchem -</w:t>
      </w:r>
      <w:r>
        <w:rPr>
          <w:sz w:val="22"/>
          <w:szCs w:val="22"/>
        </w:rPr>
        <w:br/>
      </w:r>
      <w:r w:rsidRPr="003C56B5">
        <w:rPr>
          <w:sz w:val="22"/>
          <w:szCs w:val="22"/>
        </w:rPr>
        <w:t xml:space="preserve"> Część 1: Podstawowe założenia i wymagania, ważną w ocenie zgodności do 30.04.2019 r.</w:t>
      </w:r>
    </w:p>
    <w:p w14:paraId="0DE00C9C" w14:textId="77777777" w:rsidR="0030783E" w:rsidRPr="003C56B5" w:rsidRDefault="0030783E" w:rsidP="0030783E">
      <w:pPr>
        <w:pStyle w:val="Tekstpodstawowy2"/>
        <w:numPr>
          <w:ilvl w:val="0"/>
          <w:numId w:val="92"/>
        </w:numPr>
        <w:spacing w:after="0" w:line="240" w:lineRule="auto"/>
        <w:jc w:val="both"/>
        <w:rPr>
          <w:sz w:val="22"/>
          <w:szCs w:val="22"/>
        </w:rPr>
      </w:pPr>
      <w:r w:rsidRPr="003C56B5">
        <w:rPr>
          <w:sz w:val="22"/>
          <w:szCs w:val="22"/>
        </w:rPr>
        <w:t>PN-EN 1710+A1 Urządzenia i podzespoły przeznaczone do stosowania w przestrzeniach zagrożonych wybuchem w podziemnych wyrobiskach zakładów górniczych.</w:t>
      </w:r>
    </w:p>
    <w:p w14:paraId="67507E75" w14:textId="77777777" w:rsidR="0030783E" w:rsidRPr="003C56B5" w:rsidRDefault="0030783E" w:rsidP="0030783E">
      <w:pPr>
        <w:pStyle w:val="Tekstpodstawowy2"/>
        <w:numPr>
          <w:ilvl w:val="0"/>
          <w:numId w:val="92"/>
        </w:numPr>
        <w:spacing w:after="0" w:line="240" w:lineRule="auto"/>
        <w:ind w:left="714" w:hanging="357"/>
        <w:jc w:val="both"/>
        <w:rPr>
          <w:sz w:val="22"/>
          <w:szCs w:val="22"/>
        </w:rPr>
      </w:pPr>
      <w:r w:rsidRPr="003C56B5">
        <w:rPr>
          <w:sz w:val="22"/>
          <w:szCs w:val="22"/>
        </w:rPr>
        <w:t>PN-EN ISO/IEC 17050-1:2010 Ocena zgodności - Deklaracja zgodności składana przez dostawcę - Część 1: Wymagania ogólne.</w:t>
      </w:r>
    </w:p>
    <w:p w14:paraId="16103AC7" w14:textId="77777777" w:rsidR="0030783E" w:rsidRPr="003C56B5" w:rsidRDefault="0030783E" w:rsidP="0030783E">
      <w:pPr>
        <w:pStyle w:val="Tekstpodstawowy2"/>
        <w:numPr>
          <w:ilvl w:val="0"/>
          <w:numId w:val="91"/>
        </w:numPr>
        <w:spacing w:before="120" w:after="0" w:line="240" w:lineRule="auto"/>
        <w:rPr>
          <w:b/>
          <w:sz w:val="22"/>
          <w:szCs w:val="22"/>
        </w:rPr>
      </w:pPr>
      <w:r w:rsidRPr="003C56B5">
        <w:rPr>
          <w:b/>
          <w:sz w:val="22"/>
          <w:szCs w:val="22"/>
        </w:rPr>
        <w:t>Wymagane parametry techniczno-użytkowe:</w:t>
      </w:r>
    </w:p>
    <w:p w14:paraId="07ABA9D5" w14:textId="77777777" w:rsidR="0030783E" w:rsidRPr="003C56B5" w:rsidRDefault="0030783E" w:rsidP="0030783E">
      <w:pPr>
        <w:pStyle w:val="Tekstpodstawowy2"/>
        <w:numPr>
          <w:ilvl w:val="0"/>
          <w:numId w:val="93"/>
        </w:numPr>
        <w:tabs>
          <w:tab w:val="clear" w:pos="1440"/>
          <w:tab w:val="num" w:pos="800"/>
        </w:tabs>
        <w:spacing w:before="120" w:after="0" w:line="240" w:lineRule="auto"/>
        <w:ind w:left="806" w:hanging="403"/>
        <w:rPr>
          <w:sz w:val="22"/>
        </w:rPr>
      </w:pPr>
      <w:r w:rsidRPr="003C56B5">
        <w:rPr>
          <w:sz w:val="22"/>
        </w:rPr>
        <w:t>Wymagania środowiskowe - warunki pracy:</w:t>
      </w:r>
    </w:p>
    <w:p w14:paraId="5F9EF312" w14:textId="77777777" w:rsidR="0030783E" w:rsidRPr="003C56B5" w:rsidRDefault="0030783E" w:rsidP="0030783E">
      <w:pPr>
        <w:pStyle w:val="Tekstpodstawowy2"/>
        <w:spacing w:after="0" w:line="240" w:lineRule="auto"/>
        <w:ind w:left="360" w:firstLine="600"/>
        <w:rPr>
          <w:sz w:val="22"/>
        </w:rPr>
      </w:pPr>
      <w:r w:rsidRPr="003C56B5">
        <w:rPr>
          <w:sz w:val="22"/>
        </w:rPr>
        <w:t>- temperatura otoczenia: od +5ºC do +40ºC,</w:t>
      </w:r>
    </w:p>
    <w:p w14:paraId="6FDFD732" w14:textId="77777777" w:rsidR="0030783E" w:rsidRPr="003C56B5" w:rsidRDefault="0030783E" w:rsidP="0030783E">
      <w:pPr>
        <w:pStyle w:val="Tekstpodstawowy2"/>
        <w:spacing w:after="0" w:line="240" w:lineRule="auto"/>
        <w:ind w:left="360" w:firstLine="600"/>
        <w:rPr>
          <w:sz w:val="22"/>
          <w:szCs w:val="22"/>
        </w:rPr>
      </w:pPr>
      <w:r w:rsidRPr="003C56B5">
        <w:rPr>
          <w:sz w:val="22"/>
          <w:szCs w:val="22"/>
        </w:rPr>
        <w:t>- zagrożenie wybuchu pyłu węglowego: klasa A i B,</w:t>
      </w:r>
    </w:p>
    <w:p w14:paraId="794F9B50" w14:textId="77777777" w:rsidR="0030783E" w:rsidRPr="003C56B5" w:rsidRDefault="0030783E" w:rsidP="0030783E">
      <w:pPr>
        <w:pStyle w:val="Tekstpodstawowy2"/>
        <w:spacing w:after="0" w:line="240" w:lineRule="auto"/>
        <w:ind w:left="360" w:firstLine="600"/>
        <w:rPr>
          <w:sz w:val="22"/>
          <w:szCs w:val="22"/>
        </w:rPr>
      </w:pPr>
      <w:r w:rsidRPr="003C56B5">
        <w:rPr>
          <w:sz w:val="22"/>
          <w:szCs w:val="22"/>
        </w:rPr>
        <w:t>- zagrożenie wybuchem metanu: pomieszczenia ze stopniem „a”, „b” i „c”,</w:t>
      </w:r>
    </w:p>
    <w:p w14:paraId="7E063987" w14:textId="77777777" w:rsidR="0030783E" w:rsidRPr="003C56B5" w:rsidRDefault="0030783E" w:rsidP="0030783E">
      <w:pPr>
        <w:pStyle w:val="Tekstpodstawowy2"/>
        <w:spacing w:after="0" w:line="240" w:lineRule="auto"/>
        <w:ind w:left="992" w:hanging="34"/>
        <w:jc w:val="both"/>
        <w:rPr>
          <w:sz w:val="22"/>
          <w:szCs w:val="22"/>
        </w:rPr>
      </w:pPr>
      <w:r w:rsidRPr="003C56B5">
        <w:rPr>
          <w:sz w:val="22"/>
          <w:szCs w:val="22"/>
        </w:rPr>
        <w:t>DTR/Instrukcja obsługi powinna określać sposób zabezpieczenia układaka przy nachyleniu podłużnym ściany powyżej 20</w:t>
      </w:r>
      <w:r w:rsidRPr="003C56B5">
        <w:rPr>
          <w:sz w:val="22"/>
          <w:szCs w:val="22"/>
          <w:vertAlign w:val="superscript"/>
        </w:rPr>
        <w:t>o</w:t>
      </w:r>
      <w:r w:rsidRPr="003C56B5">
        <w:rPr>
          <w:sz w:val="22"/>
          <w:szCs w:val="22"/>
        </w:rPr>
        <w:t>.</w:t>
      </w:r>
    </w:p>
    <w:p w14:paraId="4FD9FEC8" w14:textId="77777777" w:rsidR="0030783E" w:rsidRPr="001E7D9A" w:rsidRDefault="0030783E" w:rsidP="0030783E">
      <w:pPr>
        <w:pStyle w:val="Tekstpodstawowy2"/>
        <w:numPr>
          <w:ilvl w:val="0"/>
          <w:numId w:val="93"/>
        </w:numPr>
        <w:tabs>
          <w:tab w:val="clear" w:pos="1440"/>
          <w:tab w:val="num" w:pos="800"/>
        </w:tabs>
        <w:spacing w:after="80" w:line="240" w:lineRule="auto"/>
        <w:ind w:left="800" w:hanging="400"/>
        <w:rPr>
          <w:b/>
          <w:sz w:val="22"/>
          <w:szCs w:val="22"/>
        </w:rPr>
      </w:pPr>
      <w:r w:rsidRPr="001E7D9A">
        <w:rPr>
          <w:b/>
          <w:sz w:val="22"/>
        </w:rPr>
        <w:t xml:space="preserve">Wymagane parametry techniczno-użytkowe </w:t>
      </w:r>
      <w:r w:rsidRPr="001E7D9A">
        <w:rPr>
          <w:b/>
          <w:sz w:val="22"/>
          <w:szCs w:val="22"/>
        </w:rPr>
        <w:t>określono w TABELI NR 1.</w:t>
      </w:r>
    </w:p>
    <w:p w14:paraId="182AC183" w14:textId="77777777" w:rsidR="0030783E" w:rsidRDefault="0030783E" w:rsidP="0030783E">
      <w:pPr>
        <w:jc w:val="both"/>
        <w:rPr>
          <w:b/>
          <w:sz w:val="22"/>
          <w:szCs w:val="22"/>
        </w:rPr>
      </w:pPr>
    </w:p>
    <w:p w14:paraId="4B276B99" w14:textId="77777777" w:rsidR="0030783E" w:rsidRPr="0030783E" w:rsidRDefault="0030783E" w:rsidP="0030783E">
      <w:pPr>
        <w:jc w:val="both"/>
        <w:rPr>
          <w:b/>
          <w:sz w:val="22"/>
          <w:szCs w:val="22"/>
        </w:rPr>
      </w:pPr>
    </w:p>
    <w:p w14:paraId="04687652" w14:textId="129EC056" w:rsidR="0069598A" w:rsidRPr="0030783E" w:rsidRDefault="0069598A" w:rsidP="0030783E">
      <w:pPr>
        <w:pStyle w:val="Akapitzlist"/>
        <w:numPr>
          <w:ilvl w:val="0"/>
          <w:numId w:val="44"/>
        </w:numPr>
        <w:jc w:val="both"/>
        <w:rPr>
          <w:b/>
          <w:sz w:val="22"/>
          <w:szCs w:val="22"/>
        </w:rPr>
      </w:pPr>
      <w:r w:rsidRPr="0030783E">
        <w:rPr>
          <w:b/>
          <w:sz w:val="22"/>
          <w:szCs w:val="22"/>
        </w:rPr>
        <w:t xml:space="preserve">Przedmiotowe środki dowodowe wymagane w celu potwierdzenia spełnienia wymagań </w:t>
      </w:r>
      <w:r w:rsidRPr="0030783E">
        <w:rPr>
          <w:b/>
          <w:bCs/>
          <w:sz w:val="22"/>
          <w:szCs w:val="22"/>
        </w:rPr>
        <w:t>odnoszących się do przedmiotu zamówienia</w:t>
      </w:r>
      <w:r w:rsidRPr="003A6FCD">
        <w:t xml:space="preserve"> </w:t>
      </w:r>
      <w:r w:rsidRPr="0030783E">
        <w:rPr>
          <w:b/>
          <w:sz w:val="22"/>
          <w:szCs w:val="22"/>
        </w:rPr>
        <w:t>określonych przez Zamawiającego –</w:t>
      </w:r>
      <w:r w:rsidRPr="00525319">
        <w:rPr>
          <w:b/>
          <w:sz w:val="22"/>
          <w:szCs w:val="22"/>
        </w:rPr>
        <w:t xml:space="preserve"> do złożenia na wezwanie Zamawiającego</w:t>
      </w:r>
      <w:r w:rsidR="00C53B67" w:rsidRPr="00525319">
        <w:rPr>
          <w:b/>
          <w:sz w:val="22"/>
          <w:szCs w:val="22"/>
        </w:rPr>
        <w:t>.</w:t>
      </w:r>
    </w:p>
    <w:p w14:paraId="368FC78F" w14:textId="77777777" w:rsidR="0069598A" w:rsidRDefault="0069598A" w:rsidP="00093CED">
      <w:pPr>
        <w:jc w:val="both"/>
        <w:rPr>
          <w:b/>
          <w:i/>
          <w:sz w:val="22"/>
          <w:szCs w:val="22"/>
        </w:rPr>
      </w:pPr>
    </w:p>
    <w:p w14:paraId="5149D263" w14:textId="4894359F" w:rsidR="00411605" w:rsidRPr="00411605" w:rsidRDefault="00411605" w:rsidP="00411605">
      <w:pPr>
        <w:pStyle w:val="Akapitzlist"/>
        <w:numPr>
          <w:ilvl w:val="0"/>
          <w:numId w:val="94"/>
        </w:numPr>
        <w:suppressAutoHyphens/>
        <w:spacing w:before="120" w:after="120" w:line="259" w:lineRule="auto"/>
        <w:jc w:val="both"/>
        <w:rPr>
          <w:sz w:val="22"/>
          <w:szCs w:val="22"/>
        </w:rPr>
      </w:pPr>
      <w:r w:rsidRPr="00064955">
        <w:rPr>
          <w:sz w:val="22"/>
          <w:szCs w:val="22"/>
        </w:rPr>
        <w:t xml:space="preserve">Wykaz parametrów techniczno – użytkowych oferowanego przedmiotu zamówienia, – zgodnie z </w:t>
      </w:r>
      <w:r w:rsidRPr="00064955">
        <w:rPr>
          <w:b/>
          <w:sz w:val="22"/>
          <w:szCs w:val="22"/>
        </w:rPr>
        <w:t xml:space="preserve">Załącznikiem Nr 3 </w:t>
      </w:r>
      <w:r w:rsidRPr="00064955">
        <w:rPr>
          <w:sz w:val="22"/>
          <w:szCs w:val="22"/>
        </w:rPr>
        <w:t>do SWZ</w:t>
      </w:r>
      <w:r w:rsidRPr="00064955">
        <w:rPr>
          <w:i/>
          <w:sz w:val="22"/>
          <w:szCs w:val="22"/>
        </w:rPr>
        <w:t>.</w:t>
      </w:r>
    </w:p>
    <w:p w14:paraId="0DA3BEF3" w14:textId="77777777" w:rsidR="00411605" w:rsidRPr="001E7D9A" w:rsidRDefault="00411605" w:rsidP="00411605">
      <w:pPr>
        <w:pStyle w:val="Akapitzlist"/>
        <w:suppressAutoHyphens/>
        <w:spacing w:before="120" w:after="120" w:line="259" w:lineRule="auto"/>
        <w:ind w:left="927"/>
        <w:jc w:val="both"/>
        <w:rPr>
          <w:sz w:val="22"/>
          <w:szCs w:val="22"/>
        </w:rPr>
      </w:pPr>
    </w:p>
    <w:p w14:paraId="36FE1CC0" w14:textId="77777777" w:rsidR="00411605" w:rsidRDefault="00411605" w:rsidP="00323139">
      <w:pPr>
        <w:pStyle w:val="Akapitzlist"/>
        <w:numPr>
          <w:ilvl w:val="0"/>
          <w:numId w:val="94"/>
        </w:numPr>
        <w:suppressAutoHyphens/>
        <w:spacing w:before="120" w:after="120" w:line="259" w:lineRule="auto"/>
        <w:jc w:val="both"/>
        <w:rPr>
          <w:sz w:val="22"/>
          <w:szCs w:val="22"/>
        </w:rPr>
      </w:pPr>
      <w:r w:rsidRPr="00411605">
        <w:rPr>
          <w:sz w:val="22"/>
          <w:szCs w:val="22"/>
        </w:rPr>
        <w:t xml:space="preserve">Oświadczenie dotyczące przedmiotu oferty, iż oferowany wyrób spełnia wymagania prawa polskiego i Unii Europejskiej w zakresie wprowadzania na rynek i do użytku w podziemnych wyrobiskach zakładów górniczych w warunkach wszystkich istniejących zagrożeń, zgodnie z § 28.1 i § 28.2 Rozporządzenia Ministra Energii z dnia 23 listopada 2016 r. w sprawie szczegółowych wymagań dotyczących prowadzenia ruchu podziemnych zakładów górniczych (Dz. U. z 2017 r. poz. 1118). </w:t>
      </w:r>
    </w:p>
    <w:p w14:paraId="4DA1D481" w14:textId="77777777" w:rsidR="00411605" w:rsidRPr="00411605" w:rsidRDefault="00411605" w:rsidP="00411605">
      <w:pPr>
        <w:pStyle w:val="Akapitzlist"/>
        <w:rPr>
          <w:sz w:val="22"/>
          <w:szCs w:val="22"/>
        </w:rPr>
      </w:pPr>
    </w:p>
    <w:p w14:paraId="302267B8" w14:textId="2FCBC2D4" w:rsidR="00411605" w:rsidRPr="00411605" w:rsidRDefault="00411605" w:rsidP="00323139">
      <w:pPr>
        <w:pStyle w:val="Akapitzlist"/>
        <w:numPr>
          <w:ilvl w:val="0"/>
          <w:numId w:val="94"/>
        </w:numPr>
        <w:suppressAutoHyphens/>
        <w:spacing w:before="120" w:after="120" w:line="259" w:lineRule="auto"/>
        <w:jc w:val="both"/>
        <w:rPr>
          <w:sz w:val="22"/>
          <w:szCs w:val="22"/>
        </w:rPr>
      </w:pPr>
      <w:r w:rsidRPr="00411605">
        <w:rPr>
          <w:sz w:val="22"/>
          <w:szCs w:val="22"/>
        </w:rPr>
        <w:t>Kopia Certyfikatu wyrobu wydanego przez jednostkę certyfikującą, z którego treści wynika, że wyrób spełnia wymagania bezpieczeństwa uwzględniające postanowienia ustawy „Prawo geologiczne</w:t>
      </w:r>
      <w:r w:rsidRPr="00411605">
        <w:rPr>
          <w:sz w:val="22"/>
          <w:szCs w:val="22"/>
        </w:rPr>
        <w:br/>
        <w:t xml:space="preserve"> i górnicze” oraz wymagania zawarte w aktach wykonawczych wydanych z delegacji tej ustawy, obowiązującej w dniu wydania certyfikatu i można stosować je w podziemnych wyrobiskach zakładów górniczych, np. certyfikat uprawniający do oznaczania wyrobu znakiem bezpieczeństwa oraz że w tym okresie, na który został wydany certyfikat, jednostka certyfikująca sprawuje nadzór nad certyfikatem, w tym nad procesem produkcyjnym certyfikowanych wyrobów </w:t>
      </w:r>
    </w:p>
    <w:p w14:paraId="42B95149" w14:textId="61E971FA" w:rsidR="00411605" w:rsidRDefault="00411605" w:rsidP="00411605">
      <w:pPr>
        <w:suppressAutoHyphens/>
        <w:spacing w:before="120" w:after="120" w:line="259" w:lineRule="auto"/>
        <w:ind w:left="708" w:firstLine="219"/>
        <w:jc w:val="both"/>
        <w:rPr>
          <w:sz w:val="22"/>
          <w:szCs w:val="22"/>
        </w:rPr>
      </w:pPr>
      <w:r>
        <w:rPr>
          <w:sz w:val="22"/>
          <w:szCs w:val="22"/>
        </w:rPr>
        <w:t xml:space="preserve">lub </w:t>
      </w:r>
    </w:p>
    <w:p w14:paraId="62C9D3A0" w14:textId="58A0E949" w:rsidR="00411605" w:rsidRPr="00411605" w:rsidRDefault="00411605" w:rsidP="00411605">
      <w:pPr>
        <w:tabs>
          <w:tab w:val="num" w:pos="567"/>
        </w:tabs>
        <w:suppressAutoHyphens/>
        <w:spacing w:before="120" w:after="120" w:line="259" w:lineRule="auto"/>
        <w:ind w:left="927"/>
        <w:jc w:val="both"/>
        <w:rPr>
          <w:sz w:val="22"/>
          <w:szCs w:val="22"/>
        </w:rPr>
      </w:pPr>
      <w:r w:rsidRPr="00411605">
        <w:rPr>
          <w:sz w:val="22"/>
          <w:szCs w:val="22"/>
        </w:rPr>
        <w:t xml:space="preserve">Kopia Certyfikatu wyrobu wydanego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je w podziemnych wyrobiskach zakładów górniczych, np. certyfikat uprawniający do oznaczania wyrobu znakiem bezpieczeństwa </w:t>
      </w:r>
      <w:r w:rsidRPr="00411605">
        <w:rPr>
          <w:b/>
          <w:sz w:val="22"/>
          <w:szCs w:val="22"/>
        </w:rPr>
        <w:t>wraz z oświadczeniem</w:t>
      </w:r>
      <w:r w:rsidRPr="00411605">
        <w:rPr>
          <w:sz w:val="22"/>
          <w:szCs w:val="22"/>
        </w:rPr>
        <w:t xml:space="preserve"> </w:t>
      </w:r>
      <w:r w:rsidRPr="00411605">
        <w:rPr>
          <w:b/>
          <w:sz w:val="22"/>
          <w:szCs w:val="22"/>
        </w:rPr>
        <w:t xml:space="preserve">jednostki </w:t>
      </w:r>
      <w:r w:rsidRPr="00411605">
        <w:rPr>
          <w:b/>
          <w:sz w:val="22"/>
          <w:szCs w:val="22"/>
        </w:rPr>
        <w:lastRenderedPageBreak/>
        <w:t>certyfikującej</w:t>
      </w:r>
      <w:r w:rsidRPr="00411605">
        <w:rPr>
          <w:sz w:val="22"/>
          <w:szCs w:val="22"/>
        </w:rPr>
        <w:t xml:space="preserve">, która wydała ww. certyfikat, że nad wydanym certyfikatem sprawowany jest nadzór, w tym nad procesem produkcyjnym certyfikowanych wyrobów </w:t>
      </w:r>
    </w:p>
    <w:p w14:paraId="013C91EF" w14:textId="77777777" w:rsidR="00411605" w:rsidRPr="00AF2A34" w:rsidRDefault="00411605" w:rsidP="00411605">
      <w:pPr>
        <w:pStyle w:val="Tekstpodstawowy2"/>
        <w:numPr>
          <w:ilvl w:val="0"/>
          <w:numId w:val="94"/>
        </w:numPr>
        <w:spacing w:line="240" w:lineRule="auto"/>
        <w:jc w:val="both"/>
        <w:rPr>
          <w:sz w:val="22"/>
          <w:szCs w:val="22"/>
        </w:rPr>
      </w:pPr>
      <w:r w:rsidRPr="00AF2A34">
        <w:rPr>
          <w:sz w:val="22"/>
          <w:szCs w:val="22"/>
        </w:rPr>
        <w:t>Dokument potwierdzający, że wyrób spełnia wymagania antyelektrostatyczności, wydany przez jednostkę certyfikującą posiadającą akredytację na ww. zakres, który we wnioskach potwierdzi, że rezystancja powierzchniowa badanego układaka nie przekracza wartości 1,0x10</w:t>
      </w:r>
      <w:r w:rsidRPr="00AF2A34">
        <w:rPr>
          <w:sz w:val="22"/>
          <w:szCs w:val="22"/>
          <w:vertAlign w:val="superscript"/>
        </w:rPr>
        <w:t>9</w:t>
      </w:r>
      <w:r w:rsidRPr="00AF2A34">
        <w:rPr>
          <w:sz w:val="22"/>
          <w:szCs w:val="22"/>
        </w:rPr>
        <w:t>Ω.</w:t>
      </w:r>
    </w:p>
    <w:p w14:paraId="15142091" w14:textId="0830D1AA" w:rsidR="00411605" w:rsidRPr="00AF2A34" w:rsidRDefault="00411605" w:rsidP="00411605">
      <w:pPr>
        <w:pStyle w:val="Tekstpodstawowy2"/>
        <w:numPr>
          <w:ilvl w:val="0"/>
          <w:numId w:val="94"/>
        </w:numPr>
        <w:spacing w:line="240" w:lineRule="auto"/>
        <w:jc w:val="both"/>
        <w:rPr>
          <w:sz w:val="22"/>
          <w:szCs w:val="22"/>
        </w:rPr>
      </w:pPr>
      <w:r w:rsidRPr="00AF2A34">
        <w:rPr>
          <w:sz w:val="22"/>
          <w:szCs w:val="22"/>
        </w:rPr>
        <w:t>Dokument potwierdzający, że wyroby będące przedmiotem zamówienia i oferowane przez Wykonawcę, spełniają wymagania trudnopalności i nietoksyczności wynikające z Rozporządzenia Ministra Energii</w:t>
      </w:r>
      <w:r w:rsidR="0003420B">
        <w:rPr>
          <w:sz w:val="22"/>
          <w:szCs w:val="22"/>
        </w:rPr>
        <w:t xml:space="preserve"> </w:t>
      </w:r>
      <w:r w:rsidRPr="00AF2A34">
        <w:rPr>
          <w:sz w:val="22"/>
          <w:szCs w:val="22"/>
        </w:rPr>
        <w:t>z dnia 23 listopada 2016 r. w sprawie szczegółowych wymagań dotyczących prowadzenia ruchu podziemnych zakładów górniczych (Dz. U. z 2017 r. poz. 1118), § 28.1 i § 28.2. Niezależnie od zastosowanych kryteriów oceny trudnopalności oferowane wyroby powinny spełniać wymagania określone w PN-EN 1710+A1 pkt 6.2, które stanowią:</w:t>
      </w:r>
    </w:p>
    <w:p w14:paraId="4594004B" w14:textId="77777777" w:rsidR="006E462F" w:rsidRDefault="00411605" w:rsidP="006E462F">
      <w:pPr>
        <w:suppressAutoHyphens/>
        <w:spacing w:after="120"/>
        <w:ind w:left="927"/>
        <w:jc w:val="both"/>
        <w:rPr>
          <w:i/>
          <w:sz w:val="22"/>
          <w:szCs w:val="22"/>
        </w:rPr>
      </w:pPr>
      <w:r w:rsidRPr="001045C2">
        <w:rPr>
          <w:sz w:val="22"/>
          <w:szCs w:val="22"/>
        </w:rPr>
        <w:t>Test płomieniowy powinien odpowiadać EN ISO 340, przy czym czas przyłożenia płomienia powinien wynosić 10 s, a okres palenia od momentu usunięcia płomienia nie powinien przekroczyć 15 s</w:t>
      </w:r>
      <w:r w:rsidRPr="00061BA0">
        <w:rPr>
          <w:i/>
          <w:sz w:val="22"/>
          <w:szCs w:val="22"/>
        </w:rPr>
        <w:t>.</w:t>
      </w:r>
    </w:p>
    <w:p w14:paraId="0DEEF8C9" w14:textId="27168FBC" w:rsidR="00411605" w:rsidRPr="006E462F" w:rsidRDefault="00411605" w:rsidP="006E462F">
      <w:pPr>
        <w:pStyle w:val="Akapitzlist"/>
        <w:numPr>
          <w:ilvl w:val="0"/>
          <w:numId w:val="94"/>
        </w:numPr>
        <w:suppressAutoHyphens/>
        <w:spacing w:after="120"/>
        <w:jc w:val="both"/>
        <w:rPr>
          <w:i/>
          <w:sz w:val="22"/>
          <w:szCs w:val="22"/>
        </w:rPr>
      </w:pPr>
      <w:r w:rsidRPr="006E462F">
        <w:rPr>
          <w:sz w:val="22"/>
          <w:szCs w:val="22"/>
        </w:rPr>
        <w:t>DTR lub instrukcję użytkowania oferowanych układaków kablowych zawierające co najmniej:</w:t>
      </w:r>
    </w:p>
    <w:p w14:paraId="23CAE268" w14:textId="77777777" w:rsidR="00411605" w:rsidRPr="001E7D9A" w:rsidRDefault="00411605" w:rsidP="00411605">
      <w:pPr>
        <w:pStyle w:val="Akapitzlist"/>
        <w:numPr>
          <w:ilvl w:val="0"/>
          <w:numId w:val="96"/>
        </w:numPr>
        <w:tabs>
          <w:tab w:val="num" w:pos="1134"/>
        </w:tabs>
        <w:spacing w:after="40"/>
        <w:ind w:hanging="361"/>
        <w:jc w:val="both"/>
        <w:rPr>
          <w:sz w:val="22"/>
          <w:szCs w:val="22"/>
        </w:rPr>
      </w:pPr>
      <w:r w:rsidRPr="001E7D9A">
        <w:rPr>
          <w:sz w:val="22"/>
          <w:szCs w:val="22"/>
        </w:rPr>
        <w:t>charakterystyki techniczne,</w:t>
      </w:r>
    </w:p>
    <w:p w14:paraId="395C69C7" w14:textId="77777777" w:rsidR="00411605" w:rsidRPr="001E7D9A" w:rsidRDefault="00411605" w:rsidP="00411605">
      <w:pPr>
        <w:pStyle w:val="Akapitzlist"/>
        <w:numPr>
          <w:ilvl w:val="0"/>
          <w:numId w:val="96"/>
        </w:numPr>
        <w:tabs>
          <w:tab w:val="num" w:pos="1134"/>
        </w:tabs>
        <w:spacing w:after="40"/>
        <w:ind w:hanging="361"/>
        <w:jc w:val="both"/>
        <w:rPr>
          <w:sz w:val="22"/>
          <w:szCs w:val="22"/>
        </w:rPr>
      </w:pPr>
      <w:r w:rsidRPr="001E7D9A">
        <w:rPr>
          <w:sz w:val="22"/>
          <w:szCs w:val="22"/>
        </w:rPr>
        <w:t>opisy budowy i działania,</w:t>
      </w:r>
    </w:p>
    <w:p w14:paraId="2952C166" w14:textId="77777777" w:rsidR="00411605" w:rsidRPr="001E7D9A" w:rsidRDefault="00411605" w:rsidP="00411605">
      <w:pPr>
        <w:pStyle w:val="Akapitzlist"/>
        <w:numPr>
          <w:ilvl w:val="0"/>
          <w:numId w:val="96"/>
        </w:numPr>
        <w:tabs>
          <w:tab w:val="num" w:pos="1134"/>
        </w:tabs>
        <w:spacing w:after="40"/>
        <w:ind w:left="1072" w:hanging="363"/>
        <w:jc w:val="both"/>
        <w:rPr>
          <w:sz w:val="22"/>
          <w:szCs w:val="22"/>
        </w:rPr>
      </w:pPr>
      <w:r w:rsidRPr="001E7D9A">
        <w:rPr>
          <w:sz w:val="22"/>
          <w:szCs w:val="22"/>
        </w:rPr>
        <w:t>rysunki z wymiarami gabarytowymi,</w:t>
      </w:r>
    </w:p>
    <w:p w14:paraId="66D2322E" w14:textId="77777777" w:rsidR="00411605" w:rsidRPr="001E7D9A" w:rsidRDefault="00411605" w:rsidP="00411605">
      <w:pPr>
        <w:pStyle w:val="Akapitzlist"/>
        <w:numPr>
          <w:ilvl w:val="0"/>
          <w:numId w:val="96"/>
        </w:numPr>
        <w:tabs>
          <w:tab w:val="num" w:pos="1134"/>
        </w:tabs>
        <w:spacing w:after="40"/>
        <w:ind w:left="1072" w:hanging="363"/>
        <w:jc w:val="both"/>
        <w:rPr>
          <w:b/>
          <w:sz w:val="22"/>
          <w:szCs w:val="22"/>
        </w:rPr>
      </w:pPr>
      <w:r w:rsidRPr="001E7D9A">
        <w:rPr>
          <w:sz w:val="22"/>
          <w:szCs w:val="22"/>
        </w:rPr>
        <w:t>sposób zabezpieczenia układaka przy nachyleniu podłużnym ściany powyżej 20</w:t>
      </w:r>
      <w:r w:rsidRPr="001E7D9A">
        <w:rPr>
          <w:sz w:val="22"/>
          <w:szCs w:val="22"/>
          <w:vertAlign w:val="superscript"/>
        </w:rPr>
        <w:t>0</w:t>
      </w:r>
      <w:r w:rsidRPr="001E7D9A">
        <w:rPr>
          <w:sz w:val="22"/>
          <w:szCs w:val="22"/>
        </w:rPr>
        <w:t xml:space="preserve">. </w:t>
      </w:r>
    </w:p>
    <w:p w14:paraId="28DBFD88" w14:textId="77777777" w:rsidR="00411605" w:rsidRPr="001E7D9A" w:rsidRDefault="00411605" w:rsidP="00411605">
      <w:pPr>
        <w:pStyle w:val="Akapitzlist"/>
        <w:numPr>
          <w:ilvl w:val="0"/>
          <w:numId w:val="96"/>
        </w:numPr>
        <w:tabs>
          <w:tab w:val="num" w:pos="1134"/>
        </w:tabs>
        <w:spacing w:after="40"/>
        <w:ind w:left="1072" w:hanging="363"/>
        <w:jc w:val="both"/>
        <w:rPr>
          <w:b/>
          <w:sz w:val="22"/>
          <w:szCs w:val="22"/>
        </w:rPr>
      </w:pPr>
      <w:r w:rsidRPr="001E7D9A">
        <w:rPr>
          <w:b/>
          <w:sz w:val="22"/>
          <w:szCs w:val="22"/>
        </w:rPr>
        <w:t>DTR powinna potwierdzać, że oferowane układaki kablowe spełniają parametry techniczno – użytkowe określone w TABELI NR 1.</w:t>
      </w:r>
    </w:p>
    <w:p w14:paraId="5F37CA15" w14:textId="77777777" w:rsidR="00411605" w:rsidRDefault="00411605" w:rsidP="00411605">
      <w:pPr>
        <w:pStyle w:val="Akapitzlist"/>
        <w:suppressAutoHyphens/>
        <w:spacing w:before="120" w:after="120" w:line="259" w:lineRule="auto"/>
        <w:ind w:left="927"/>
        <w:jc w:val="both"/>
        <w:rPr>
          <w:sz w:val="22"/>
          <w:szCs w:val="22"/>
        </w:rPr>
      </w:pPr>
    </w:p>
    <w:p w14:paraId="70B93D90" w14:textId="77777777" w:rsidR="0069598A" w:rsidRPr="006C6775" w:rsidRDefault="0069598A" w:rsidP="0069598A">
      <w:pPr>
        <w:ind w:left="426"/>
        <w:jc w:val="both"/>
        <w:rPr>
          <w:i/>
          <w:sz w:val="22"/>
          <w:szCs w:val="22"/>
        </w:rPr>
      </w:pPr>
      <w:r w:rsidRPr="006C6775">
        <w:rPr>
          <w:i/>
          <w:sz w:val="22"/>
          <w:szCs w:val="22"/>
        </w:rPr>
        <w:t>UWAGA:</w:t>
      </w:r>
    </w:p>
    <w:p w14:paraId="0D7BC190" w14:textId="77777777" w:rsidR="0069598A" w:rsidRPr="006C6775" w:rsidRDefault="0069598A">
      <w:pPr>
        <w:pStyle w:val="Akapitzlist"/>
        <w:numPr>
          <w:ilvl w:val="0"/>
          <w:numId w:val="43"/>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5FBD7BB7" w14:textId="39C33BFF" w:rsidR="0069598A" w:rsidRPr="006C6775" w:rsidRDefault="0069598A">
      <w:pPr>
        <w:pStyle w:val="Akapitzlist"/>
        <w:numPr>
          <w:ilvl w:val="0"/>
          <w:numId w:val="43"/>
        </w:numPr>
        <w:ind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23" w:history="1">
        <w:r w:rsidRPr="00584387">
          <w:rPr>
            <w:rStyle w:val="Hipercze"/>
            <w:i/>
            <w:sz w:val="22"/>
            <w:szCs w:val="22"/>
          </w:rPr>
          <w:t>clm.katowice@pgg.pl</w:t>
        </w:r>
      </w:hyperlink>
      <w:r w:rsidRPr="00584387">
        <w:rPr>
          <w:i/>
          <w:sz w:val="22"/>
          <w:szCs w:val="22"/>
        </w:rPr>
        <w:t xml:space="preserve"> oraz </w:t>
      </w:r>
      <w:r w:rsidR="00411605">
        <w:rPr>
          <w:i/>
          <w:sz w:val="22"/>
          <w:szCs w:val="22"/>
        </w:rPr>
        <w:t>d.luksa@pgg.pl</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77777777" w:rsidR="0069598A" w:rsidRPr="006C6775" w:rsidRDefault="0069598A">
      <w:pPr>
        <w:pStyle w:val="Akapitzlist"/>
        <w:numPr>
          <w:ilvl w:val="0"/>
          <w:numId w:val="37"/>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49D26405" w14:textId="77777777" w:rsidR="0069598A" w:rsidRPr="00536B25" w:rsidRDefault="0069598A" w:rsidP="0069598A">
      <w:pPr>
        <w:ind w:left="284" w:hanging="284"/>
        <w:jc w:val="both"/>
        <w:rPr>
          <w:sz w:val="22"/>
          <w:szCs w:val="22"/>
        </w:rPr>
      </w:pPr>
    </w:p>
    <w:p w14:paraId="2753E199" w14:textId="77777777" w:rsidR="0069598A" w:rsidRPr="00536B25" w:rsidRDefault="0069598A">
      <w:pPr>
        <w:numPr>
          <w:ilvl w:val="0"/>
          <w:numId w:val="44"/>
        </w:numPr>
        <w:ind w:left="426" w:hanging="426"/>
        <w:jc w:val="both"/>
        <w:rPr>
          <w:b/>
          <w:iCs/>
          <w:sz w:val="22"/>
          <w:szCs w:val="22"/>
        </w:rPr>
      </w:pPr>
      <w:r w:rsidRPr="00536B25">
        <w:rPr>
          <w:b/>
          <w:iCs/>
          <w:sz w:val="22"/>
          <w:szCs w:val="22"/>
        </w:rPr>
        <w:t>Dokumenty i informacje wymagane przed zawarciem umowy:</w:t>
      </w:r>
    </w:p>
    <w:p w14:paraId="58026387" w14:textId="77777777" w:rsidR="0069598A" w:rsidRPr="00536B25" w:rsidRDefault="0069598A">
      <w:pPr>
        <w:pStyle w:val="Akapitzlist"/>
        <w:numPr>
          <w:ilvl w:val="0"/>
          <w:numId w:val="32"/>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6EB10DAE" w14:textId="4991C9CA" w:rsidR="0069598A" w:rsidRPr="00536B25" w:rsidRDefault="0069598A">
      <w:pPr>
        <w:pStyle w:val="Akapitzlist"/>
        <w:numPr>
          <w:ilvl w:val="0"/>
          <w:numId w:val="32"/>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r w:rsidR="00FE2ACB">
        <w:rPr>
          <w:b/>
          <w:iCs/>
          <w:sz w:val="22"/>
          <w:szCs w:val="22"/>
        </w:rPr>
        <w:t xml:space="preserve"> </w:t>
      </w:r>
      <w:r w:rsidR="00FE2ACB">
        <w:rPr>
          <w:bCs/>
          <w:i/>
          <w:sz w:val="22"/>
          <w:szCs w:val="22"/>
        </w:rPr>
        <w:t>nie dotyczy.</w:t>
      </w:r>
    </w:p>
    <w:p w14:paraId="126F5A8C" w14:textId="77777777" w:rsidR="00FE2ACB" w:rsidRDefault="00FE2ACB" w:rsidP="0069598A">
      <w:pPr>
        <w:ind w:left="709"/>
        <w:jc w:val="both"/>
        <w:rPr>
          <w:b/>
          <w:iCs/>
          <w:sz w:val="22"/>
          <w:szCs w:val="22"/>
        </w:rPr>
      </w:pPr>
      <w:bookmarkStart w:id="30" w:name="_Hlk3625885"/>
    </w:p>
    <w:p w14:paraId="5387F4D8" w14:textId="23DA8D66" w:rsidR="0069598A" w:rsidRPr="00536B25" w:rsidRDefault="0069598A" w:rsidP="0069598A">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0"/>
    <w:p w14:paraId="21C8D365" w14:textId="77777777" w:rsidR="0069598A" w:rsidRPr="00536B25" w:rsidRDefault="0069598A" w:rsidP="0069598A">
      <w:pPr>
        <w:jc w:val="both"/>
        <w:rPr>
          <w:sz w:val="22"/>
          <w:szCs w:val="22"/>
        </w:rPr>
      </w:pPr>
    </w:p>
    <w:p w14:paraId="306283C3" w14:textId="77777777" w:rsidR="0069598A" w:rsidRPr="00536B25" w:rsidRDefault="0069598A">
      <w:pPr>
        <w:pStyle w:val="Akapitzlist"/>
        <w:numPr>
          <w:ilvl w:val="0"/>
          <w:numId w:val="32"/>
        </w:numPr>
        <w:ind w:left="709" w:hanging="284"/>
        <w:contextualSpacing w:val="0"/>
        <w:jc w:val="both"/>
        <w:rPr>
          <w:b/>
          <w:iCs/>
          <w:sz w:val="22"/>
          <w:szCs w:val="22"/>
        </w:rPr>
      </w:pPr>
      <w:r w:rsidRPr="00536B25">
        <w:rPr>
          <w:b/>
          <w:iCs/>
          <w:sz w:val="22"/>
          <w:szCs w:val="22"/>
        </w:rPr>
        <w:lastRenderedPageBreak/>
        <w:t>Spis dokumentów wymienionych w ust. 2 w wersji edytowalnej (w układzie: nr dokumentu / nazwa dokumentu / wystawca / data ważności / zadanie i pozycja której dokument dotyczy – jeżeli dotyczy).</w:t>
      </w:r>
    </w:p>
    <w:p w14:paraId="4E65A0E9" w14:textId="77777777" w:rsidR="0069598A" w:rsidRPr="00536B25" w:rsidRDefault="0069598A">
      <w:pPr>
        <w:pStyle w:val="Akapitzlist"/>
        <w:numPr>
          <w:ilvl w:val="0"/>
          <w:numId w:val="32"/>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77777777" w:rsidR="0069598A" w:rsidRPr="00536B25" w:rsidRDefault="0069598A" w:rsidP="0069598A">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69598A">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3A3B8724" w14:textId="77777777" w:rsidR="00FE2ACB" w:rsidRDefault="00FE2ACB" w:rsidP="0069598A">
      <w:pPr>
        <w:ind w:left="644"/>
        <w:jc w:val="both"/>
        <w:rPr>
          <w:sz w:val="22"/>
          <w:szCs w:val="22"/>
        </w:rPr>
      </w:pPr>
    </w:p>
    <w:p w14:paraId="4B42D446" w14:textId="78F71708" w:rsidR="0069598A" w:rsidRPr="00536B25" w:rsidRDefault="0069598A" w:rsidP="00FE2ACB">
      <w:pPr>
        <w:ind w:left="644" w:firstLine="64"/>
        <w:jc w:val="both"/>
        <w:rPr>
          <w:sz w:val="22"/>
          <w:szCs w:val="22"/>
        </w:rPr>
      </w:pPr>
      <w:r w:rsidRPr="00536B25">
        <w:rPr>
          <w:sz w:val="22"/>
          <w:szCs w:val="22"/>
        </w:rPr>
        <w:t>Pan/Pan</w:t>
      </w:r>
      <w:r>
        <w:rPr>
          <w:sz w:val="22"/>
          <w:szCs w:val="22"/>
        </w:rPr>
        <w:t>i</w:t>
      </w:r>
      <w:r w:rsidRPr="00536B25">
        <w:rPr>
          <w:sz w:val="22"/>
          <w:szCs w:val="22"/>
        </w:rPr>
        <w:tab/>
        <w:t>_________________________</w:t>
      </w:r>
    </w:p>
    <w:p w14:paraId="5DD66994" w14:textId="77777777" w:rsidR="0069598A" w:rsidRDefault="0069598A" w:rsidP="00FE2ACB">
      <w:pPr>
        <w:pStyle w:val="Akapitzlist"/>
        <w:ind w:left="644" w:firstLine="64"/>
        <w:jc w:val="both"/>
        <w:rPr>
          <w:sz w:val="22"/>
          <w:szCs w:val="22"/>
        </w:rPr>
      </w:pPr>
      <w:r>
        <w:rPr>
          <w:sz w:val="22"/>
          <w:szCs w:val="22"/>
        </w:rPr>
        <w:t>Nr telefonu</w:t>
      </w:r>
      <w:r w:rsidRPr="00536B25">
        <w:rPr>
          <w:sz w:val="22"/>
          <w:szCs w:val="22"/>
        </w:rPr>
        <w:tab/>
        <w:t>_________________________</w:t>
      </w:r>
    </w:p>
    <w:p w14:paraId="09D714C6" w14:textId="77777777" w:rsidR="00FE2ACB" w:rsidRPr="00536B25" w:rsidRDefault="00FE2ACB" w:rsidP="00FE2ACB">
      <w:pPr>
        <w:pStyle w:val="Akapitzlist"/>
        <w:ind w:left="644" w:firstLine="64"/>
        <w:jc w:val="both"/>
        <w:rPr>
          <w:b/>
          <w:sz w:val="22"/>
          <w:szCs w:val="22"/>
        </w:rPr>
      </w:pPr>
    </w:p>
    <w:p w14:paraId="059D3F0A" w14:textId="0E8EA788" w:rsidR="0069598A" w:rsidRPr="00C164D3" w:rsidRDefault="0069598A" w:rsidP="0069598A">
      <w:pPr>
        <w:jc w:val="both"/>
        <w:rPr>
          <w:b/>
          <w:sz w:val="22"/>
          <w:szCs w:val="22"/>
        </w:rPr>
      </w:pPr>
      <w:r w:rsidRPr="00C164D3">
        <w:rPr>
          <w:b/>
          <w:iCs/>
          <w:sz w:val="22"/>
          <w:szCs w:val="22"/>
        </w:rPr>
        <w:t xml:space="preserve">Dokumenty i informacje wymienione w ust. 1, 2, 3 i 4 należy dostarczyć na nośniku elektronicznym lub przesłać na adres e-mail: </w:t>
      </w:r>
      <w:r w:rsidR="006F4397" w:rsidRPr="00C164D3">
        <w:rPr>
          <w:i/>
          <w:iCs/>
          <w:sz w:val="22"/>
          <w:szCs w:val="22"/>
        </w:rPr>
        <w:t>d.luksa@pgg.pl</w:t>
      </w:r>
      <w:r w:rsidRPr="00C164D3">
        <w:rPr>
          <w:b/>
          <w:i/>
          <w:iCs/>
          <w:sz w:val="22"/>
          <w:szCs w:val="22"/>
        </w:rPr>
        <w:t xml:space="preserve"> </w:t>
      </w:r>
      <w:r w:rsidRPr="00C164D3">
        <w:rPr>
          <w:b/>
          <w:iCs/>
          <w:sz w:val="22"/>
          <w:szCs w:val="22"/>
        </w:rPr>
        <w:t xml:space="preserve">w terminie do 5 dni od daty rozstrzygnięcia postępowania w przeciwnym wypadku </w:t>
      </w:r>
      <w:r w:rsidRPr="00C164D3">
        <w:rPr>
          <w:b/>
          <w:sz w:val="22"/>
          <w:szCs w:val="22"/>
        </w:rPr>
        <w:t>zawarcie umowy będzie niemożliwe z przyczyn leżących po stronie Wykonawcy.</w:t>
      </w:r>
    </w:p>
    <w:p w14:paraId="702E4495" w14:textId="77777777" w:rsidR="0069598A" w:rsidRPr="00C164D3" w:rsidRDefault="0069598A" w:rsidP="0069598A">
      <w:pPr>
        <w:ind w:left="284" w:hanging="284"/>
        <w:jc w:val="both"/>
        <w:rPr>
          <w:iCs/>
          <w:sz w:val="22"/>
          <w:szCs w:val="22"/>
        </w:rPr>
      </w:pPr>
    </w:p>
    <w:p w14:paraId="3A09EAE3" w14:textId="77777777" w:rsidR="0069598A" w:rsidRPr="00C164D3" w:rsidRDefault="0069598A">
      <w:pPr>
        <w:numPr>
          <w:ilvl w:val="0"/>
          <w:numId w:val="44"/>
        </w:numPr>
        <w:ind w:left="426" w:hanging="426"/>
        <w:jc w:val="both"/>
        <w:rPr>
          <w:b/>
          <w:iCs/>
          <w:sz w:val="22"/>
          <w:szCs w:val="22"/>
        </w:rPr>
      </w:pPr>
      <w:r w:rsidRPr="00C164D3">
        <w:rPr>
          <w:b/>
          <w:iCs/>
          <w:sz w:val="22"/>
          <w:szCs w:val="22"/>
        </w:rPr>
        <w:t>Dokumenty wymagane przy dostawie:</w:t>
      </w:r>
    </w:p>
    <w:p w14:paraId="2984C987" w14:textId="2DCA15BF" w:rsidR="0069598A" w:rsidRPr="00C164D3" w:rsidRDefault="0069598A">
      <w:pPr>
        <w:pStyle w:val="Akapitzlist"/>
        <w:numPr>
          <w:ilvl w:val="0"/>
          <w:numId w:val="33"/>
        </w:numPr>
        <w:tabs>
          <w:tab w:val="clear" w:pos="360"/>
          <w:tab w:val="num" w:pos="709"/>
        </w:tabs>
        <w:ind w:left="709" w:hanging="284"/>
        <w:contextualSpacing w:val="0"/>
        <w:jc w:val="both"/>
        <w:rPr>
          <w:b/>
          <w:iCs/>
          <w:sz w:val="22"/>
          <w:szCs w:val="22"/>
          <w:u w:val="single"/>
        </w:rPr>
      </w:pPr>
      <w:r w:rsidRPr="00C164D3">
        <w:rPr>
          <w:b/>
          <w:iCs/>
          <w:sz w:val="22"/>
          <w:szCs w:val="22"/>
        </w:rPr>
        <w:t xml:space="preserve">Dokumenty wymagane przy pierwszej dostawie do magazynów materiałowych każdego Oddziału Polskiej Grupy Górniczej S.A. objętego umową </w:t>
      </w:r>
      <w:r w:rsidRPr="00C164D3">
        <w:rPr>
          <w:b/>
          <w:iCs/>
          <w:sz w:val="22"/>
          <w:szCs w:val="22"/>
          <w:u w:val="single"/>
        </w:rPr>
        <w:t>w formie papierowej:</w:t>
      </w:r>
      <w:r w:rsidR="00FE2ACB" w:rsidRPr="00C164D3">
        <w:rPr>
          <w:b/>
          <w:iCs/>
          <w:sz w:val="22"/>
          <w:szCs w:val="22"/>
        </w:rPr>
        <w:t xml:space="preserve"> </w:t>
      </w:r>
      <w:r w:rsidR="00FE2ACB" w:rsidRPr="00C164D3">
        <w:rPr>
          <w:bCs/>
          <w:i/>
          <w:sz w:val="22"/>
          <w:szCs w:val="22"/>
        </w:rPr>
        <w:t>nie dotyczy.</w:t>
      </w:r>
    </w:p>
    <w:p w14:paraId="37EE20E9" w14:textId="77777777" w:rsidR="0069598A" w:rsidRPr="00C164D3" w:rsidRDefault="0069598A">
      <w:pPr>
        <w:pStyle w:val="Akapitzlist"/>
        <w:numPr>
          <w:ilvl w:val="0"/>
          <w:numId w:val="33"/>
        </w:numPr>
        <w:tabs>
          <w:tab w:val="clear" w:pos="360"/>
          <w:tab w:val="num" w:pos="709"/>
        </w:tabs>
        <w:ind w:left="709" w:hanging="284"/>
        <w:contextualSpacing w:val="0"/>
        <w:jc w:val="both"/>
        <w:rPr>
          <w:b/>
          <w:sz w:val="22"/>
          <w:szCs w:val="22"/>
          <w:u w:val="single"/>
        </w:rPr>
      </w:pPr>
      <w:r w:rsidRPr="00C164D3">
        <w:rPr>
          <w:b/>
          <w:sz w:val="22"/>
          <w:szCs w:val="22"/>
        </w:rPr>
        <w:t xml:space="preserve">Dokumenty wymagane do każdej dostawy do magazynów materiałowych każdego Oddziału Polskiej Grupy Górniczej S.A. objętego umową </w:t>
      </w:r>
      <w:r w:rsidRPr="00C164D3">
        <w:rPr>
          <w:b/>
          <w:sz w:val="22"/>
          <w:szCs w:val="22"/>
          <w:u w:val="single"/>
        </w:rPr>
        <w:t>w formie papierowej:</w:t>
      </w:r>
    </w:p>
    <w:p w14:paraId="77E20AB0" w14:textId="77777777" w:rsidR="006E462F" w:rsidRPr="00C164D3" w:rsidRDefault="006E462F" w:rsidP="006E462F">
      <w:pPr>
        <w:pStyle w:val="Akapitzlist"/>
        <w:numPr>
          <w:ilvl w:val="0"/>
          <w:numId w:val="97"/>
        </w:numPr>
        <w:jc w:val="both"/>
        <w:rPr>
          <w:sz w:val="22"/>
          <w:szCs w:val="22"/>
        </w:rPr>
      </w:pPr>
      <w:r w:rsidRPr="00C164D3">
        <w:rPr>
          <w:sz w:val="22"/>
          <w:szCs w:val="22"/>
        </w:rPr>
        <w:t>Dowód dostawy sporządzony w Portalu Dostawcy Polskiej Grupy Górniczej S.A.,</w:t>
      </w:r>
    </w:p>
    <w:p w14:paraId="35C0F2DB" w14:textId="77777777" w:rsidR="006E462F" w:rsidRPr="00C164D3" w:rsidRDefault="006E462F" w:rsidP="006E462F">
      <w:pPr>
        <w:pStyle w:val="Akapitzlist"/>
        <w:numPr>
          <w:ilvl w:val="0"/>
          <w:numId w:val="97"/>
        </w:numPr>
        <w:jc w:val="both"/>
        <w:rPr>
          <w:sz w:val="22"/>
          <w:szCs w:val="22"/>
        </w:rPr>
      </w:pPr>
      <w:r w:rsidRPr="00C164D3">
        <w:rPr>
          <w:sz w:val="22"/>
          <w:szCs w:val="22"/>
        </w:rPr>
        <w:t>Świadectwo kontroli jakości,</w:t>
      </w:r>
    </w:p>
    <w:p w14:paraId="46318B35" w14:textId="77777777" w:rsidR="006E462F" w:rsidRPr="00C164D3" w:rsidRDefault="006E462F" w:rsidP="006E462F">
      <w:pPr>
        <w:pStyle w:val="Akapitzlist"/>
        <w:numPr>
          <w:ilvl w:val="0"/>
          <w:numId w:val="97"/>
        </w:numPr>
        <w:jc w:val="both"/>
        <w:rPr>
          <w:sz w:val="22"/>
          <w:szCs w:val="22"/>
        </w:rPr>
      </w:pPr>
      <w:r w:rsidRPr="00C164D3">
        <w:rPr>
          <w:sz w:val="22"/>
          <w:szCs w:val="22"/>
        </w:rPr>
        <w:t>Deklaracja zgodności zgodnie z PN-EN ISO/IEC 17050-1:2010.</w:t>
      </w:r>
    </w:p>
    <w:p w14:paraId="3256F208" w14:textId="77777777" w:rsidR="00A314B3" w:rsidRPr="00C164D3" w:rsidRDefault="00A314B3" w:rsidP="00A314B3">
      <w:pPr>
        <w:jc w:val="both"/>
        <w:rPr>
          <w:sz w:val="22"/>
          <w:szCs w:val="22"/>
        </w:rPr>
      </w:pPr>
    </w:p>
    <w:p w14:paraId="261E6461" w14:textId="77777777" w:rsidR="00A314B3" w:rsidRPr="00C164D3" w:rsidRDefault="00A314B3" w:rsidP="00A314B3">
      <w:pPr>
        <w:jc w:val="both"/>
        <w:rPr>
          <w:b/>
          <w:bCs/>
          <w:sz w:val="22"/>
          <w:szCs w:val="22"/>
          <w:u w:val="single"/>
        </w:rPr>
      </w:pPr>
      <w:r w:rsidRPr="00C164D3">
        <w:rPr>
          <w:b/>
          <w:bCs/>
          <w:sz w:val="22"/>
          <w:szCs w:val="22"/>
          <w:u w:val="single"/>
        </w:rPr>
        <w:t>UWAGA:</w:t>
      </w:r>
    </w:p>
    <w:p w14:paraId="76FDABD6" w14:textId="77777777" w:rsidR="00A314B3" w:rsidRPr="00C164D3" w:rsidRDefault="00A314B3" w:rsidP="00A314B3">
      <w:pPr>
        <w:jc w:val="both"/>
        <w:rPr>
          <w:b/>
          <w:sz w:val="22"/>
          <w:szCs w:val="22"/>
          <w:u w:val="single"/>
        </w:rPr>
      </w:pPr>
      <w:r w:rsidRPr="00C164D3">
        <w:rPr>
          <w:sz w:val="22"/>
          <w:szCs w:val="22"/>
        </w:rPr>
        <w:t xml:space="preserve">W przypadku, gdy dokumenty wymagane przy dostawie wystawione zostały w języku obcym, Zamawiający wymaga ich tłumaczenia na język polski. Nie dostarczenie w/w dokumentów </w:t>
      </w:r>
      <w:r w:rsidRPr="00C164D3">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C164D3" w:rsidRDefault="00A314B3" w:rsidP="00A314B3">
      <w:pPr>
        <w:jc w:val="both"/>
        <w:rPr>
          <w:sz w:val="22"/>
          <w:szCs w:val="22"/>
        </w:rPr>
      </w:pPr>
    </w:p>
    <w:p w14:paraId="1C193B71" w14:textId="60B716FB" w:rsidR="00D1751E" w:rsidRPr="00750E51" w:rsidRDefault="0069598A" w:rsidP="0069598A">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w:t>
      </w:r>
      <w:r w:rsidR="0030783E">
        <w:rPr>
          <w:b/>
          <w:bCs/>
          <w:sz w:val="22"/>
          <w:szCs w:val="22"/>
        </w:rPr>
        <w:t>2</w:t>
      </w:r>
      <w:r w:rsidRPr="00750E51">
        <w:rPr>
          <w:b/>
          <w:bCs/>
          <w:sz w:val="22"/>
          <w:szCs w:val="22"/>
        </w:rPr>
        <w:t xml:space="preserve"> do </w:t>
      </w:r>
      <w:r>
        <w:rPr>
          <w:b/>
          <w:bCs/>
          <w:sz w:val="22"/>
          <w:szCs w:val="22"/>
        </w:rPr>
        <w:t>SWZ</w:t>
      </w:r>
      <w:r w:rsidR="008C7DB7" w:rsidRPr="008C7DB7">
        <w:rPr>
          <w:b/>
          <w:bCs/>
          <w:noProof/>
          <w:sz w:val="22"/>
          <w:szCs w:val="22"/>
        </w:rPr>
        <w:drawing>
          <wp:inline distT="0" distB="0" distL="0" distR="0" wp14:anchorId="4F160754" wp14:editId="4FD93481">
            <wp:extent cx="5759450" cy="6452870"/>
            <wp:effectExtent l="0" t="0" r="0" b="5080"/>
            <wp:docPr id="1177745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6452870"/>
                    </a:xfrm>
                    <a:prstGeom prst="rect">
                      <a:avLst/>
                    </a:prstGeom>
                    <a:noFill/>
                    <a:ln>
                      <a:noFill/>
                    </a:ln>
                  </pic:spPr>
                </pic:pic>
              </a:graphicData>
            </a:graphic>
          </wp:inline>
        </w:drawing>
      </w:r>
      <w:r w:rsidR="008C7DB7" w:rsidRPr="008C7DB7">
        <w:rPr>
          <w:b/>
          <w:bCs/>
          <w:noProof/>
          <w:sz w:val="22"/>
          <w:szCs w:val="22"/>
        </w:rPr>
        <w:lastRenderedPageBreak/>
        <w:drawing>
          <wp:inline distT="0" distB="0" distL="0" distR="0" wp14:anchorId="7920A0C8" wp14:editId="2213BC9E">
            <wp:extent cx="5759450" cy="5537835"/>
            <wp:effectExtent l="0" t="0" r="0" b="5715"/>
            <wp:docPr id="149085034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5537835"/>
                    </a:xfrm>
                    <a:prstGeom prst="rect">
                      <a:avLst/>
                    </a:prstGeom>
                    <a:noFill/>
                    <a:ln>
                      <a:noFill/>
                    </a:ln>
                  </pic:spPr>
                </pic:pic>
              </a:graphicData>
            </a:graphic>
          </wp:inline>
        </w:drawing>
      </w:r>
    </w:p>
    <w:p w14:paraId="412DD1C3" w14:textId="2553A37B" w:rsidR="0069598A" w:rsidRPr="00750E51" w:rsidRDefault="0069598A" w:rsidP="0069598A">
      <w:pPr>
        <w:rPr>
          <w:i/>
          <w:sz w:val="22"/>
          <w:szCs w:val="22"/>
        </w:rPr>
      </w:pPr>
    </w:p>
    <w:p w14:paraId="15D4F065" w14:textId="77777777" w:rsidR="0069598A" w:rsidRPr="00750E51" w:rsidRDefault="0069598A" w:rsidP="0069598A">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67D8FE9D" w14:textId="77777777" w:rsidR="005F6015" w:rsidRDefault="005F6015" w:rsidP="0069598A">
      <w:pPr>
        <w:rPr>
          <w:rFonts w:ascii="Tahoma" w:hAnsi="Tahoma" w:cs="Tahoma"/>
          <w:b/>
          <w:spacing w:val="20"/>
          <w:sz w:val="22"/>
          <w:szCs w:val="22"/>
        </w:rPr>
      </w:pPr>
    </w:p>
    <w:p w14:paraId="37A510B4" w14:textId="77777777" w:rsidR="006F4397" w:rsidRDefault="006F4397" w:rsidP="0069598A">
      <w:pPr>
        <w:rPr>
          <w:rFonts w:ascii="Arial" w:hAnsi="Arial" w:cs="Arial"/>
          <w:color w:val="000000"/>
          <w:sz w:val="14"/>
          <w:szCs w:val="14"/>
        </w:rPr>
      </w:pPr>
    </w:p>
    <w:p w14:paraId="048AF776" w14:textId="3991FF79" w:rsidR="0069598A" w:rsidRDefault="0069598A" w:rsidP="0069598A">
      <w:pPr>
        <w:jc w:val="both"/>
        <w:rPr>
          <w:rFonts w:ascii="Tahoma" w:hAnsi="Tahoma" w:cs="Tahoma"/>
          <w:sz w:val="22"/>
          <w:szCs w:val="22"/>
          <w:highlight w:val="yellow"/>
        </w:rPr>
      </w:pPr>
      <w:r>
        <w:rPr>
          <w:rFonts w:ascii="Tahoma" w:hAnsi="Tahoma" w:cs="Tahoma"/>
          <w:sz w:val="22"/>
          <w:szCs w:val="22"/>
          <w:highlight w:val="yellow"/>
        </w:rPr>
        <w:br w:type="page"/>
      </w:r>
      <w:r w:rsidR="00B33690" w:rsidRPr="00B33690">
        <w:rPr>
          <w:rFonts w:ascii="Tahoma" w:hAnsi="Tahoma" w:cs="Tahoma"/>
          <w:noProof/>
          <w:sz w:val="22"/>
          <w:szCs w:val="22"/>
          <w:highlight w:val="yellow"/>
        </w:rPr>
        <w:lastRenderedPageBreak/>
        <w:drawing>
          <wp:inline distT="0" distB="0" distL="0" distR="0" wp14:anchorId="53003F9B" wp14:editId="5EDF471B">
            <wp:extent cx="5759450" cy="7654290"/>
            <wp:effectExtent l="0" t="0" r="0" b="3810"/>
            <wp:docPr id="17456750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654290"/>
                    </a:xfrm>
                    <a:prstGeom prst="rect">
                      <a:avLst/>
                    </a:prstGeom>
                    <a:noFill/>
                    <a:ln>
                      <a:noFill/>
                    </a:ln>
                  </pic:spPr>
                </pic:pic>
              </a:graphicData>
            </a:graphic>
          </wp:inline>
        </w:drawing>
      </w:r>
    </w:p>
    <w:p w14:paraId="407C3C6A" w14:textId="77777777" w:rsidR="00B33690" w:rsidRDefault="00B33690" w:rsidP="0069598A">
      <w:pPr>
        <w:jc w:val="both"/>
        <w:rPr>
          <w:rFonts w:ascii="Tahoma" w:hAnsi="Tahoma" w:cs="Tahoma"/>
          <w:sz w:val="22"/>
          <w:szCs w:val="22"/>
          <w:highlight w:val="yellow"/>
        </w:rPr>
      </w:pPr>
    </w:p>
    <w:p w14:paraId="0E7340EC" w14:textId="77777777" w:rsidR="00B33690" w:rsidRDefault="00B33690" w:rsidP="0069598A">
      <w:pPr>
        <w:jc w:val="both"/>
        <w:rPr>
          <w:rFonts w:ascii="Tahoma" w:hAnsi="Tahoma" w:cs="Tahoma"/>
          <w:sz w:val="22"/>
          <w:szCs w:val="22"/>
          <w:highlight w:val="yellow"/>
        </w:rPr>
      </w:pPr>
    </w:p>
    <w:p w14:paraId="4EA5C114" w14:textId="77777777" w:rsidR="00B33690" w:rsidRDefault="00B33690" w:rsidP="0069598A">
      <w:pPr>
        <w:jc w:val="both"/>
        <w:rPr>
          <w:rFonts w:ascii="Tahoma" w:hAnsi="Tahoma" w:cs="Tahoma"/>
          <w:sz w:val="22"/>
          <w:szCs w:val="22"/>
          <w:highlight w:val="yellow"/>
        </w:rPr>
      </w:pPr>
    </w:p>
    <w:p w14:paraId="6AD222A6" w14:textId="77777777" w:rsidR="00B33690" w:rsidRDefault="00B33690" w:rsidP="0069598A">
      <w:pPr>
        <w:jc w:val="both"/>
        <w:rPr>
          <w:rFonts w:ascii="Tahoma" w:hAnsi="Tahoma" w:cs="Tahoma"/>
          <w:sz w:val="22"/>
          <w:szCs w:val="22"/>
          <w:highlight w:val="yellow"/>
        </w:rPr>
      </w:pPr>
    </w:p>
    <w:p w14:paraId="73904921" w14:textId="77777777" w:rsidR="00B33690" w:rsidRDefault="00B33690" w:rsidP="0069598A">
      <w:pPr>
        <w:jc w:val="both"/>
        <w:rPr>
          <w:rFonts w:ascii="Tahoma" w:hAnsi="Tahoma" w:cs="Tahoma"/>
          <w:sz w:val="22"/>
          <w:szCs w:val="22"/>
          <w:highlight w:val="yellow"/>
        </w:rPr>
      </w:pPr>
    </w:p>
    <w:p w14:paraId="54CA37ED" w14:textId="77777777" w:rsidR="00B33690" w:rsidRDefault="00B33690" w:rsidP="0069598A">
      <w:pPr>
        <w:jc w:val="both"/>
        <w:rPr>
          <w:rFonts w:ascii="Tahoma" w:hAnsi="Tahoma" w:cs="Tahoma"/>
          <w:sz w:val="22"/>
          <w:szCs w:val="22"/>
          <w:highlight w:val="yellow"/>
        </w:rPr>
      </w:pPr>
    </w:p>
    <w:p w14:paraId="133546B1" w14:textId="77777777" w:rsidR="00B33690" w:rsidRDefault="00B33690" w:rsidP="0069598A">
      <w:pPr>
        <w:jc w:val="both"/>
        <w:rPr>
          <w:rFonts w:ascii="Tahoma" w:hAnsi="Tahoma" w:cs="Tahoma"/>
          <w:sz w:val="22"/>
          <w:szCs w:val="22"/>
          <w:highlight w:val="yellow"/>
        </w:rPr>
      </w:pPr>
    </w:p>
    <w:p w14:paraId="7164AC4E" w14:textId="77777777" w:rsidR="00B33690" w:rsidRDefault="00B33690" w:rsidP="0069598A">
      <w:pPr>
        <w:jc w:val="both"/>
        <w:rPr>
          <w:rFonts w:ascii="Tahoma" w:hAnsi="Tahoma" w:cs="Tahoma"/>
          <w:sz w:val="22"/>
          <w:szCs w:val="22"/>
          <w:highlight w:val="yellow"/>
        </w:rPr>
      </w:pPr>
    </w:p>
    <w:p w14:paraId="47ABB0A5" w14:textId="77777777" w:rsidR="00B33690" w:rsidRDefault="00B33690" w:rsidP="0069598A">
      <w:pPr>
        <w:jc w:val="both"/>
        <w:rPr>
          <w:rFonts w:ascii="Tahoma" w:hAnsi="Tahoma" w:cs="Tahoma"/>
          <w:sz w:val="22"/>
          <w:szCs w:val="22"/>
          <w:highlight w:val="yellow"/>
        </w:rPr>
      </w:pPr>
    </w:p>
    <w:p w14:paraId="624423A3"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pPr>
        <w:numPr>
          <w:ilvl w:val="0"/>
          <w:numId w:val="45"/>
        </w:numPr>
        <w:ind w:left="426" w:hanging="426"/>
        <w:jc w:val="both"/>
        <w:rPr>
          <w:b/>
          <w:sz w:val="22"/>
          <w:szCs w:val="22"/>
        </w:rPr>
      </w:pPr>
      <w:r w:rsidRPr="00750E51">
        <w:rPr>
          <w:b/>
          <w:sz w:val="22"/>
          <w:szCs w:val="22"/>
        </w:rPr>
        <w:t>Parametry techniczno – użytkowe oferowanego przedmiotu zamówienia:</w:t>
      </w:r>
    </w:p>
    <w:p w14:paraId="559C1D81" w14:textId="77777777" w:rsidR="0069598A" w:rsidRDefault="0069598A" w:rsidP="0069598A">
      <w:pPr>
        <w:rPr>
          <w:color w:val="FF0000"/>
          <w:sz w:val="22"/>
        </w:rPr>
      </w:pPr>
    </w:p>
    <w:tbl>
      <w:tblPr>
        <w:tblW w:w="56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215"/>
        <w:gridCol w:w="1096"/>
        <w:gridCol w:w="1096"/>
        <w:gridCol w:w="1756"/>
        <w:gridCol w:w="937"/>
        <w:gridCol w:w="1196"/>
        <w:gridCol w:w="1276"/>
        <w:gridCol w:w="1097"/>
      </w:tblGrid>
      <w:tr w:rsidR="006E462F" w:rsidRPr="00061BA0" w14:paraId="7C40351F" w14:textId="77777777" w:rsidTr="006E462F">
        <w:trPr>
          <w:trHeight w:val="814"/>
          <w:jc w:val="center"/>
        </w:trPr>
        <w:tc>
          <w:tcPr>
            <w:tcW w:w="260" w:type="pct"/>
            <w:vMerge w:val="restart"/>
            <w:tcBorders>
              <w:top w:val="single" w:sz="4" w:space="0" w:color="auto"/>
            </w:tcBorders>
            <w:vAlign w:val="center"/>
          </w:tcPr>
          <w:p w14:paraId="76C99D9D" w14:textId="3396285D" w:rsidR="006E462F" w:rsidRPr="00D105C4" w:rsidRDefault="006E462F" w:rsidP="006E462F">
            <w:pPr>
              <w:pStyle w:val="Tekstpodstawowy2"/>
              <w:spacing w:after="0" w:line="240" w:lineRule="auto"/>
              <w:jc w:val="center"/>
              <w:rPr>
                <w:b/>
                <w:sz w:val="18"/>
                <w:szCs w:val="18"/>
              </w:rPr>
            </w:pPr>
            <w:r w:rsidRPr="00D105C4">
              <w:rPr>
                <w:b/>
                <w:sz w:val="18"/>
                <w:szCs w:val="18"/>
              </w:rPr>
              <w:t>nr</w:t>
            </w:r>
          </w:p>
          <w:p w14:paraId="2FB08D18" w14:textId="0D86479B" w:rsidR="006E462F" w:rsidRPr="00D105C4" w:rsidRDefault="006E462F" w:rsidP="006E462F">
            <w:pPr>
              <w:pStyle w:val="Tekstpodstawowy2"/>
              <w:spacing w:after="0" w:line="240" w:lineRule="auto"/>
              <w:jc w:val="center"/>
              <w:rPr>
                <w:b/>
                <w:sz w:val="18"/>
                <w:szCs w:val="18"/>
              </w:rPr>
            </w:pPr>
            <w:r>
              <w:rPr>
                <w:b/>
                <w:sz w:val="18"/>
                <w:szCs w:val="18"/>
              </w:rPr>
              <w:t>zad.</w:t>
            </w:r>
          </w:p>
        </w:tc>
        <w:tc>
          <w:tcPr>
            <w:tcW w:w="596" w:type="pct"/>
            <w:vMerge w:val="restart"/>
            <w:vAlign w:val="center"/>
          </w:tcPr>
          <w:p w14:paraId="23218B57" w14:textId="77777777" w:rsidR="006E462F" w:rsidRPr="00D105C4" w:rsidRDefault="006E462F" w:rsidP="006E462F">
            <w:pPr>
              <w:pStyle w:val="Tekstpodstawowy2"/>
              <w:spacing w:after="0" w:line="240" w:lineRule="auto"/>
              <w:jc w:val="center"/>
              <w:rPr>
                <w:b/>
                <w:sz w:val="18"/>
                <w:szCs w:val="18"/>
              </w:rPr>
            </w:pPr>
            <w:r w:rsidRPr="00D105C4">
              <w:rPr>
                <w:b/>
                <w:sz w:val="18"/>
                <w:szCs w:val="18"/>
                <w:u w:val="single"/>
              </w:rPr>
              <w:t>Oferowany</w:t>
            </w:r>
            <w:r w:rsidRPr="00D105C4">
              <w:rPr>
                <w:b/>
                <w:sz w:val="18"/>
                <w:szCs w:val="18"/>
              </w:rPr>
              <w:t xml:space="preserve"> </w:t>
            </w:r>
            <w:r w:rsidRPr="00D105C4">
              <w:rPr>
                <w:b/>
                <w:sz w:val="18"/>
                <w:szCs w:val="18"/>
              </w:rPr>
              <w:br/>
              <w:t>typ układaka</w:t>
            </w:r>
          </w:p>
        </w:tc>
        <w:tc>
          <w:tcPr>
            <w:tcW w:w="537" w:type="pct"/>
            <w:vAlign w:val="center"/>
          </w:tcPr>
          <w:p w14:paraId="58EB563B" w14:textId="77777777" w:rsidR="006E462F" w:rsidRPr="00D105C4" w:rsidRDefault="006E462F" w:rsidP="006E462F">
            <w:pPr>
              <w:pStyle w:val="Tekstpodstawowy2"/>
              <w:spacing w:after="0" w:line="240" w:lineRule="auto"/>
              <w:jc w:val="center"/>
              <w:rPr>
                <w:b/>
                <w:sz w:val="18"/>
                <w:szCs w:val="18"/>
              </w:rPr>
            </w:pPr>
            <w:r w:rsidRPr="00D105C4">
              <w:rPr>
                <w:b/>
                <w:sz w:val="18"/>
                <w:szCs w:val="18"/>
                <w:u w:val="single"/>
              </w:rPr>
              <w:t>Oferowana</w:t>
            </w:r>
            <w:r w:rsidRPr="00D105C4">
              <w:rPr>
                <w:b/>
                <w:sz w:val="18"/>
                <w:szCs w:val="18"/>
              </w:rPr>
              <w:t xml:space="preserve"> szerokość zewnętrzna układaka</w:t>
            </w:r>
          </w:p>
        </w:tc>
        <w:tc>
          <w:tcPr>
            <w:tcW w:w="537" w:type="pct"/>
            <w:vAlign w:val="center"/>
          </w:tcPr>
          <w:p w14:paraId="5757F62A" w14:textId="77777777" w:rsidR="006E462F" w:rsidRPr="00D105C4" w:rsidRDefault="006E462F" w:rsidP="006E462F">
            <w:pPr>
              <w:pStyle w:val="Tekstpodstawowy2"/>
              <w:spacing w:after="0" w:line="240" w:lineRule="auto"/>
              <w:jc w:val="center"/>
              <w:rPr>
                <w:b/>
                <w:sz w:val="18"/>
                <w:szCs w:val="18"/>
              </w:rPr>
            </w:pPr>
            <w:r w:rsidRPr="00D105C4">
              <w:rPr>
                <w:b/>
                <w:sz w:val="18"/>
                <w:szCs w:val="18"/>
                <w:u w:val="single"/>
              </w:rPr>
              <w:t>Oferowana</w:t>
            </w:r>
            <w:r w:rsidRPr="00D105C4">
              <w:rPr>
                <w:b/>
                <w:sz w:val="18"/>
                <w:szCs w:val="18"/>
              </w:rPr>
              <w:br/>
              <w:t>wysokość zewnętrzna układaka</w:t>
            </w:r>
          </w:p>
        </w:tc>
        <w:tc>
          <w:tcPr>
            <w:tcW w:w="1320" w:type="pct"/>
            <w:gridSpan w:val="2"/>
            <w:vAlign w:val="center"/>
          </w:tcPr>
          <w:p w14:paraId="648B9634" w14:textId="77777777" w:rsidR="006E462F" w:rsidRPr="00D105C4" w:rsidRDefault="006E462F" w:rsidP="006E462F">
            <w:pPr>
              <w:pStyle w:val="Tekstpodstawowy2"/>
              <w:spacing w:after="0" w:line="240" w:lineRule="auto"/>
              <w:jc w:val="center"/>
              <w:rPr>
                <w:b/>
                <w:sz w:val="18"/>
                <w:szCs w:val="18"/>
              </w:rPr>
            </w:pPr>
            <w:r w:rsidRPr="00D105C4">
              <w:rPr>
                <w:b/>
                <w:sz w:val="18"/>
                <w:szCs w:val="18"/>
                <w:u w:val="single"/>
              </w:rPr>
              <w:t>Oferowane</w:t>
            </w:r>
            <w:r w:rsidRPr="00D105C4">
              <w:rPr>
                <w:b/>
                <w:sz w:val="18"/>
                <w:szCs w:val="18"/>
              </w:rPr>
              <w:t xml:space="preserve"> wymiary segmentu układaka</w:t>
            </w:r>
          </w:p>
          <w:p w14:paraId="5A0E26C6" w14:textId="77777777" w:rsidR="006E462F" w:rsidRPr="00D105C4" w:rsidRDefault="006E462F" w:rsidP="006E462F">
            <w:pPr>
              <w:pStyle w:val="Tekstpodstawowy2"/>
              <w:spacing w:after="0" w:line="240" w:lineRule="auto"/>
              <w:jc w:val="center"/>
              <w:rPr>
                <w:b/>
                <w:sz w:val="18"/>
                <w:szCs w:val="18"/>
              </w:rPr>
            </w:pPr>
            <w:r w:rsidRPr="00D105C4">
              <w:rPr>
                <w:b/>
                <w:sz w:val="18"/>
                <w:szCs w:val="18"/>
              </w:rPr>
              <w:t>(przestrzeń robocza)</w:t>
            </w:r>
          </w:p>
        </w:tc>
        <w:tc>
          <w:tcPr>
            <w:tcW w:w="586" w:type="pct"/>
            <w:shd w:val="clear" w:color="auto" w:fill="auto"/>
            <w:vAlign w:val="center"/>
          </w:tcPr>
          <w:p w14:paraId="6BF26A9F" w14:textId="77777777" w:rsidR="006E462F" w:rsidRPr="00D105C4" w:rsidRDefault="006E462F" w:rsidP="006E462F">
            <w:pPr>
              <w:pStyle w:val="Tekstpodstawowy2"/>
              <w:spacing w:after="0" w:line="240" w:lineRule="auto"/>
              <w:jc w:val="center"/>
              <w:rPr>
                <w:b/>
                <w:sz w:val="18"/>
                <w:szCs w:val="18"/>
              </w:rPr>
            </w:pPr>
            <w:r w:rsidRPr="00D105C4">
              <w:rPr>
                <w:b/>
                <w:sz w:val="18"/>
                <w:szCs w:val="18"/>
              </w:rPr>
              <w:t xml:space="preserve">max. wymiary tworzonej pętli </w:t>
            </w:r>
            <w:r w:rsidRPr="00D105C4">
              <w:rPr>
                <w:b/>
                <w:sz w:val="18"/>
                <w:szCs w:val="18"/>
                <w:u w:val="single"/>
              </w:rPr>
              <w:t xml:space="preserve">oferowanego </w:t>
            </w:r>
            <w:r w:rsidRPr="00D105C4">
              <w:rPr>
                <w:b/>
                <w:sz w:val="18"/>
                <w:szCs w:val="18"/>
              </w:rPr>
              <w:t>układaka</w:t>
            </w:r>
          </w:p>
        </w:tc>
        <w:tc>
          <w:tcPr>
            <w:tcW w:w="625" w:type="pct"/>
            <w:shd w:val="clear" w:color="auto" w:fill="auto"/>
            <w:vAlign w:val="center"/>
          </w:tcPr>
          <w:p w14:paraId="4DF136CB" w14:textId="77777777" w:rsidR="006E462F" w:rsidRPr="00D105C4" w:rsidRDefault="006E462F" w:rsidP="006E462F">
            <w:pPr>
              <w:pStyle w:val="Tekstpodstawowy2"/>
              <w:spacing w:after="0" w:line="240" w:lineRule="auto"/>
              <w:jc w:val="center"/>
              <w:rPr>
                <w:b/>
                <w:sz w:val="18"/>
                <w:szCs w:val="18"/>
              </w:rPr>
            </w:pPr>
            <w:r w:rsidRPr="00D105C4">
              <w:rPr>
                <w:b/>
                <w:sz w:val="18"/>
                <w:szCs w:val="18"/>
                <w:u w:val="single"/>
              </w:rPr>
              <w:t>Oferowana</w:t>
            </w:r>
            <w:r w:rsidRPr="00D105C4">
              <w:rPr>
                <w:b/>
                <w:sz w:val="18"/>
                <w:szCs w:val="18"/>
              </w:rPr>
              <w:br/>
              <w:t>wytrzymałość elementu nośnego</w:t>
            </w:r>
          </w:p>
          <w:p w14:paraId="39CFEC47" w14:textId="77777777" w:rsidR="006E462F" w:rsidRPr="00D105C4" w:rsidRDefault="006E462F" w:rsidP="006E462F">
            <w:pPr>
              <w:pStyle w:val="Tekstpodstawowy2"/>
              <w:spacing w:after="0" w:line="240" w:lineRule="auto"/>
              <w:jc w:val="center"/>
              <w:rPr>
                <w:b/>
                <w:sz w:val="18"/>
                <w:szCs w:val="18"/>
              </w:rPr>
            </w:pPr>
            <w:r w:rsidRPr="00D105C4">
              <w:rPr>
                <w:b/>
                <w:sz w:val="18"/>
                <w:szCs w:val="18"/>
              </w:rPr>
              <w:t>(min. siła zrywająca)</w:t>
            </w:r>
          </w:p>
        </w:tc>
        <w:tc>
          <w:tcPr>
            <w:tcW w:w="538" w:type="pct"/>
            <w:vMerge w:val="restart"/>
            <w:shd w:val="clear" w:color="auto" w:fill="auto"/>
            <w:vAlign w:val="center"/>
          </w:tcPr>
          <w:p w14:paraId="78A83429" w14:textId="77777777" w:rsidR="006E462F" w:rsidRPr="00D105C4" w:rsidRDefault="006E462F" w:rsidP="006E462F">
            <w:pPr>
              <w:pStyle w:val="Tekstpodstawowy2"/>
              <w:spacing w:after="0" w:line="240" w:lineRule="auto"/>
              <w:jc w:val="center"/>
              <w:rPr>
                <w:b/>
                <w:sz w:val="18"/>
                <w:szCs w:val="18"/>
              </w:rPr>
            </w:pPr>
            <w:r w:rsidRPr="00D105C4">
              <w:rPr>
                <w:b/>
                <w:sz w:val="18"/>
                <w:szCs w:val="18"/>
                <w:u w:val="single"/>
              </w:rPr>
              <w:t xml:space="preserve">Oferowane </w:t>
            </w:r>
            <w:r w:rsidRPr="00D105C4">
              <w:rPr>
                <w:b/>
                <w:sz w:val="18"/>
                <w:szCs w:val="18"/>
              </w:rPr>
              <w:t>wymagania dodatkowe</w:t>
            </w:r>
          </w:p>
          <w:p w14:paraId="67E5F6F6" w14:textId="77777777" w:rsidR="006E462F" w:rsidRPr="00D105C4" w:rsidRDefault="006E462F" w:rsidP="006C27D0">
            <w:pPr>
              <w:pStyle w:val="Tekstpodstawowy2"/>
              <w:spacing w:after="0" w:line="240" w:lineRule="auto"/>
              <w:rPr>
                <w:b/>
                <w:sz w:val="18"/>
                <w:szCs w:val="18"/>
              </w:rPr>
            </w:pPr>
          </w:p>
        </w:tc>
      </w:tr>
      <w:tr w:rsidR="006E462F" w:rsidRPr="00061BA0" w14:paraId="2129B451" w14:textId="77777777" w:rsidTr="006E462F">
        <w:trPr>
          <w:jc w:val="center"/>
        </w:trPr>
        <w:tc>
          <w:tcPr>
            <w:tcW w:w="260" w:type="pct"/>
            <w:vMerge/>
            <w:tcBorders>
              <w:bottom w:val="single" w:sz="4" w:space="0" w:color="auto"/>
            </w:tcBorders>
            <w:vAlign w:val="center"/>
          </w:tcPr>
          <w:p w14:paraId="4642ECD5" w14:textId="77777777" w:rsidR="006E462F" w:rsidRPr="00061BA0" w:rsidRDefault="006E462F" w:rsidP="006E462F">
            <w:pPr>
              <w:pStyle w:val="Tekstpodstawowy2"/>
              <w:jc w:val="center"/>
              <w:rPr>
                <w:b/>
                <w:sz w:val="22"/>
              </w:rPr>
            </w:pPr>
          </w:p>
        </w:tc>
        <w:tc>
          <w:tcPr>
            <w:tcW w:w="596" w:type="pct"/>
            <w:vMerge/>
            <w:tcBorders>
              <w:bottom w:val="single" w:sz="4" w:space="0" w:color="auto"/>
            </w:tcBorders>
          </w:tcPr>
          <w:p w14:paraId="108489EA" w14:textId="77777777" w:rsidR="006E462F" w:rsidRPr="00061BA0" w:rsidRDefault="006E462F" w:rsidP="006E462F">
            <w:pPr>
              <w:pStyle w:val="Tekstpodstawowy2"/>
              <w:jc w:val="center"/>
              <w:rPr>
                <w:b/>
              </w:rPr>
            </w:pPr>
          </w:p>
        </w:tc>
        <w:tc>
          <w:tcPr>
            <w:tcW w:w="537" w:type="pct"/>
            <w:tcBorders>
              <w:bottom w:val="single" w:sz="4" w:space="0" w:color="auto"/>
            </w:tcBorders>
            <w:vAlign w:val="center"/>
          </w:tcPr>
          <w:p w14:paraId="47AB8403" w14:textId="77777777" w:rsidR="006E462F" w:rsidRPr="00D105C4" w:rsidRDefault="006E462F" w:rsidP="006E462F">
            <w:pPr>
              <w:pStyle w:val="Tekstpodstawowy2"/>
              <w:spacing w:after="0" w:line="240" w:lineRule="auto"/>
              <w:jc w:val="center"/>
              <w:rPr>
                <w:b/>
                <w:sz w:val="18"/>
                <w:szCs w:val="18"/>
              </w:rPr>
            </w:pPr>
            <w:r w:rsidRPr="00D105C4">
              <w:rPr>
                <w:b/>
                <w:sz w:val="18"/>
                <w:szCs w:val="18"/>
              </w:rPr>
              <w:t>[mm]</w:t>
            </w:r>
          </w:p>
        </w:tc>
        <w:tc>
          <w:tcPr>
            <w:tcW w:w="537" w:type="pct"/>
            <w:tcBorders>
              <w:bottom w:val="single" w:sz="4" w:space="0" w:color="auto"/>
            </w:tcBorders>
            <w:vAlign w:val="center"/>
          </w:tcPr>
          <w:p w14:paraId="19F4552A" w14:textId="77777777" w:rsidR="006E462F" w:rsidRPr="00D105C4" w:rsidRDefault="006E462F" w:rsidP="006E462F">
            <w:pPr>
              <w:pStyle w:val="Tekstpodstawowy2"/>
              <w:spacing w:after="0" w:line="240" w:lineRule="auto"/>
              <w:jc w:val="center"/>
              <w:rPr>
                <w:b/>
                <w:sz w:val="18"/>
                <w:szCs w:val="18"/>
              </w:rPr>
            </w:pPr>
            <w:r w:rsidRPr="00D105C4">
              <w:rPr>
                <w:b/>
                <w:sz w:val="18"/>
                <w:szCs w:val="18"/>
              </w:rPr>
              <w:t>[mm]</w:t>
            </w:r>
          </w:p>
        </w:tc>
        <w:tc>
          <w:tcPr>
            <w:tcW w:w="861" w:type="pct"/>
            <w:tcBorders>
              <w:bottom w:val="single" w:sz="4" w:space="0" w:color="auto"/>
            </w:tcBorders>
            <w:vAlign w:val="center"/>
          </w:tcPr>
          <w:p w14:paraId="4D73D937" w14:textId="77777777" w:rsidR="006E462F" w:rsidRPr="00D105C4" w:rsidRDefault="006E462F" w:rsidP="006E462F">
            <w:pPr>
              <w:pStyle w:val="Tekstpodstawowy2"/>
              <w:spacing w:after="0" w:line="240" w:lineRule="auto"/>
              <w:jc w:val="center"/>
              <w:rPr>
                <w:b/>
                <w:sz w:val="18"/>
                <w:szCs w:val="18"/>
              </w:rPr>
            </w:pPr>
            <w:r w:rsidRPr="00D105C4">
              <w:rPr>
                <w:b/>
                <w:sz w:val="18"/>
                <w:szCs w:val="18"/>
              </w:rPr>
              <w:t>szerokość [mm]</w:t>
            </w:r>
          </w:p>
          <w:p w14:paraId="7060EC38" w14:textId="77777777" w:rsidR="006E462F" w:rsidRPr="00D105C4" w:rsidRDefault="006E462F" w:rsidP="006E462F">
            <w:pPr>
              <w:pStyle w:val="Tekstpodstawowy2"/>
              <w:spacing w:after="0" w:line="240" w:lineRule="auto"/>
              <w:jc w:val="center"/>
              <w:rPr>
                <w:b/>
                <w:sz w:val="18"/>
                <w:szCs w:val="18"/>
              </w:rPr>
            </w:pPr>
            <w:r w:rsidRPr="00D105C4">
              <w:rPr>
                <w:b/>
                <w:sz w:val="18"/>
                <w:szCs w:val="18"/>
              </w:rPr>
              <w:t>przegrody/przegród</w:t>
            </w:r>
          </w:p>
        </w:tc>
        <w:tc>
          <w:tcPr>
            <w:tcW w:w="459" w:type="pct"/>
            <w:tcBorders>
              <w:bottom w:val="single" w:sz="4" w:space="0" w:color="auto"/>
            </w:tcBorders>
            <w:vAlign w:val="center"/>
          </w:tcPr>
          <w:p w14:paraId="515306FF" w14:textId="77777777" w:rsidR="006E462F" w:rsidRPr="00D105C4" w:rsidRDefault="006E462F" w:rsidP="006E462F">
            <w:pPr>
              <w:pStyle w:val="Tekstpodstawowy2"/>
              <w:spacing w:after="0" w:line="240" w:lineRule="auto"/>
              <w:jc w:val="center"/>
              <w:rPr>
                <w:b/>
                <w:sz w:val="18"/>
                <w:szCs w:val="18"/>
              </w:rPr>
            </w:pPr>
            <w:r w:rsidRPr="00D105C4">
              <w:rPr>
                <w:b/>
                <w:sz w:val="18"/>
                <w:szCs w:val="18"/>
              </w:rPr>
              <w:t>wysokość [mm]</w:t>
            </w:r>
          </w:p>
        </w:tc>
        <w:tc>
          <w:tcPr>
            <w:tcW w:w="586" w:type="pct"/>
            <w:tcBorders>
              <w:bottom w:val="single" w:sz="4" w:space="0" w:color="auto"/>
            </w:tcBorders>
            <w:shd w:val="clear" w:color="auto" w:fill="auto"/>
            <w:vAlign w:val="center"/>
          </w:tcPr>
          <w:p w14:paraId="794038C7" w14:textId="77777777" w:rsidR="006E462F" w:rsidRPr="00D105C4" w:rsidRDefault="006E462F" w:rsidP="006E462F">
            <w:pPr>
              <w:pStyle w:val="Tekstpodstawowy2"/>
              <w:spacing w:after="0" w:line="240" w:lineRule="auto"/>
              <w:jc w:val="center"/>
              <w:rPr>
                <w:b/>
                <w:sz w:val="18"/>
                <w:szCs w:val="18"/>
              </w:rPr>
            </w:pPr>
            <w:r w:rsidRPr="00D105C4">
              <w:rPr>
                <w:b/>
                <w:sz w:val="18"/>
                <w:szCs w:val="18"/>
              </w:rPr>
              <w:t>[mm]</w:t>
            </w:r>
          </w:p>
        </w:tc>
        <w:tc>
          <w:tcPr>
            <w:tcW w:w="625" w:type="pct"/>
            <w:tcBorders>
              <w:bottom w:val="single" w:sz="4" w:space="0" w:color="auto"/>
            </w:tcBorders>
            <w:shd w:val="clear" w:color="auto" w:fill="auto"/>
            <w:vAlign w:val="center"/>
          </w:tcPr>
          <w:p w14:paraId="2FCF29D2" w14:textId="77777777" w:rsidR="006E462F" w:rsidRPr="00D105C4" w:rsidRDefault="006E462F" w:rsidP="006E462F">
            <w:pPr>
              <w:pStyle w:val="Tekstpodstawowy2"/>
              <w:spacing w:after="0" w:line="240" w:lineRule="auto"/>
              <w:jc w:val="center"/>
              <w:rPr>
                <w:b/>
                <w:sz w:val="18"/>
                <w:szCs w:val="18"/>
              </w:rPr>
            </w:pPr>
            <w:r w:rsidRPr="00D105C4">
              <w:rPr>
                <w:b/>
                <w:sz w:val="18"/>
                <w:szCs w:val="18"/>
              </w:rPr>
              <w:t>[kN]</w:t>
            </w:r>
          </w:p>
        </w:tc>
        <w:tc>
          <w:tcPr>
            <w:tcW w:w="538" w:type="pct"/>
            <w:vMerge/>
            <w:tcBorders>
              <w:bottom w:val="single" w:sz="4" w:space="0" w:color="auto"/>
            </w:tcBorders>
            <w:shd w:val="clear" w:color="auto" w:fill="auto"/>
          </w:tcPr>
          <w:p w14:paraId="39843D20" w14:textId="77777777" w:rsidR="006E462F" w:rsidRPr="00061BA0" w:rsidRDefault="006E462F" w:rsidP="006C27D0">
            <w:pPr>
              <w:pStyle w:val="Tekstpodstawowy2"/>
              <w:spacing w:after="0" w:line="240" w:lineRule="auto"/>
              <w:rPr>
                <w:b/>
                <w:sz w:val="22"/>
              </w:rPr>
            </w:pPr>
          </w:p>
        </w:tc>
      </w:tr>
      <w:tr w:rsidR="006E462F" w:rsidRPr="00061BA0" w14:paraId="5C71573E" w14:textId="77777777" w:rsidTr="006E462F">
        <w:trPr>
          <w:jc w:val="center"/>
        </w:trPr>
        <w:tc>
          <w:tcPr>
            <w:tcW w:w="260" w:type="pct"/>
            <w:tcBorders>
              <w:top w:val="single" w:sz="4" w:space="0" w:color="auto"/>
              <w:left w:val="single" w:sz="4" w:space="0" w:color="auto"/>
            </w:tcBorders>
            <w:shd w:val="clear" w:color="auto" w:fill="FFFFFF"/>
            <w:vAlign w:val="center"/>
          </w:tcPr>
          <w:p w14:paraId="57F74A09" w14:textId="22974EB4" w:rsidR="006E462F" w:rsidRPr="006E462F" w:rsidRDefault="006E462F" w:rsidP="006E462F">
            <w:pPr>
              <w:pStyle w:val="Tekstpodstawowy2"/>
              <w:jc w:val="center"/>
              <w:rPr>
                <w:b/>
              </w:rPr>
            </w:pPr>
            <w:r w:rsidRPr="006E462F">
              <w:rPr>
                <w:b/>
              </w:rPr>
              <w:t>1</w:t>
            </w:r>
          </w:p>
        </w:tc>
        <w:tc>
          <w:tcPr>
            <w:tcW w:w="596" w:type="pct"/>
            <w:tcBorders>
              <w:top w:val="single" w:sz="4" w:space="0" w:color="auto"/>
            </w:tcBorders>
            <w:shd w:val="clear" w:color="auto" w:fill="FFFFFF"/>
            <w:vAlign w:val="center"/>
          </w:tcPr>
          <w:p w14:paraId="44E02777" w14:textId="77777777" w:rsidR="006E462F" w:rsidRPr="00061BA0" w:rsidRDefault="006E462F" w:rsidP="006C27D0">
            <w:pPr>
              <w:pStyle w:val="Tekstpodstawowy2"/>
            </w:pPr>
          </w:p>
        </w:tc>
        <w:tc>
          <w:tcPr>
            <w:tcW w:w="537" w:type="pct"/>
            <w:tcBorders>
              <w:top w:val="single" w:sz="4" w:space="0" w:color="auto"/>
            </w:tcBorders>
            <w:shd w:val="clear" w:color="auto" w:fill="FFFFFF"/>
            <w:vAlign w:val="center"/>
          </w:tcPr>
          <w:p w14:paraId="6656E528" w14:textId="77777777" w:rsidR="006E462F" w:rsidRPr="00061BA0" w:rsidRDefault="006E462F" w:rsidP="006C27D0">
            <w:pPr>
              <w:pStyle w:val="Tekstpodstawowy2"/>
              <w:rPr>
                <w:bCs/>
              </w:rPr>
            </w:pPr>
          </w:p>
        </w:tc>
        <w:tc>
          <w:tcPr>
            <w:tcW w:w="537" w:type="pct"/>
            <w:tcBorders>
              <w:top w:val="single" w:sz="4" w:space="0" w:color="auto"/>
            </w:tcBorders>
            <w:shd w:val="clear" w:color="auto" w:fill="FFFFFF"/>
            <w:vAlign w:val="center"/>
          </w:tcPr>
          <w:p w14:paraId="2EA22312" w14:textId="77777777" w:rsidR="006E462F" w:rsidRPr="00061BA0" w:rsidRDefault="006E462F" w:rsidP="006C27D0">
            <w:pPr>
              <w:pStyle w:val="Tekstpodstawowy2"/>
            </w:pPr>
          </w:p>
        </w:tc>
        <w:tc>
          <w:tcPr>
            <w:tcW w:w="861" w:type="pct"/>
            <w:tcBorders>
              <w:top w:val="single" w:sz="4" w:space="0" w:color="auto"/>
            </w:tcBorders>
            <w:shd w:val="clear" w:color="auto" w:fill="FFFFFF"/>
            <w:vAlign w:val="center"/>
          </w:tcPr>
          <w:p w14:paraId="1D2846D4" w14:textId="77777777" w:rsidR="006E462F" w:rsidRPr="00061BA0" w:rsidRDefault="006E462F" w:rsidP="006C27D0">
            <w:pPr>
              <w:pStyle w:val="Tekstpodstawowy2"/>
            </w:pPr>
          </w:p>
        </w:tc>
        <w:tc>
          <w:tcPr>
            <w:tcW w:w="459" w:type="pct"/>
            <w:tcBorders>
              <w:top w:val="single" w:sz="4" w:space="0" w:color="auto"/>
            </w:tcBorders>
            <w:shd w:val="clear" w:color="auto" w:fill="FFFFFF"/>
            <w:vAlign w:val="center"/>
          </w:tcPr>
          <w:p w14:paraId="2D31EBF6" w14:textId="77777777" w:rsidR="006E462F" w:rsidRPr="00061BA0" w:rsidRDefault="006E462F" w:rsidP="006C27D0">
            <w:pPr>
              <w:pStyle w:val="Tekstpodstawowy2"/>
              <w:rPr>
                <w:bCs/>
              </w:rPr>
            </w:pPr>
          </w:p>
        </w:tc>
        <w:tc>
          <w:tcPr>
            <w:tcW w:w="586" w:type="pct"/>
            <w:tcBorders>
              <w:top w:val="single" w:sz="4" w:space="0" w:color="auto"/>
            </w:tcBorders>
            <w:shd w:val="clear" w:color="auto" w:fill="auto"/>
            <w:vAlign w:val="center"/>
          </w:tcPr>
          <w:p w14:paraId="6F361800" w14:textId="77777777" w:rsidR="006E462F" w:rsidRPr="00061BA0" w:rsidRDefault="006E462F" w:rsidP="006C27D0">
            <w:pPr>
              <w:pStyle w:val="Tekstpodstawowy2"/>
              <w:rPr>
                <w:bCs/>
              </w:rPr>
            </w:pPr>
          </w:p>
        </w:tc>
        <w:tc>
          <w:tcPr>
            <w:tcW w:w="625" w:type="pct"/>
            <w:tcBorders>
              <w:top w:val="single" w:sz="4" w:space="0" w:color="auto"/>
            </w:tcBorders>
            <w:shd w:val="clear" w:color="auto" w:fill="auto"/>
            <w:vAlign w:val="center"/>
          </w:tcPr>
          <w:p w14:paraId="0943BDD3" w14:textId="77777777" w:rsidR="006E462F" w:rsidRPr="00061BA0" w:rsidRDefault="006E462F" w:rsidP="006C27D0">
            <w:pPr>
              <w:pStyle w:val="Tekstpodstawowy2"/>
              <w:rPr>
                <w:bCs/>
              </w:rPr>
            </w:pPr>
          </w:p>
        </w:tc>
        <w:tc>
          <w:tcPr>
            <w:tcW w:w="538" w:type="pct"/>
            <w:tcBorders>
              <w:top w:val="single" w:sz="4" w:space="0" w:color="auto"/>
            </w:tcBorders>
            <w:shd w:val="clear" w:color="auto" w:fill="auto"/>
            <w:vAlign w:val="center"/>
          </w:tcPr>
          <w:p w14:paraId="06D60B04" w14:textId="77777777" w:rsidR="006E462F" w:rsidRPr="00061BA0" w:rsidRDefault="006E462F" w:rsidP="006C27D0">
            <w:pPr>
              <w:pStyle w:val="Tekstpodstawowy2"/>
              <w:rPr>
                <w:bCs/>
              </w:rPr>
            </w:pPr>
          </w:p>
        </w:tc>
      </w:tr>
      <w:tr w:rsidR="006E462F" w:rsidRPr="00061BA0" w14:paraId="42AA48CD" w14:textId="77777777" w:rsidTr="006E462F">
        <w:trPr>
          <w:trHeight w:val="459"/>
          <w:jc w:val="center"/>
        </w:trPr>
        <w:tc>
          <w:tcPr>
            <w:tcW w:w="260" w:type="pct"/>
            <w:tcBorders>
              <w:top w:val="single" w:sz="4" w:space="0" w:color="auto"/>
              <w:left w:val="single" w:sz="4" w:space="0" w:color="auto"/>
              <w:bottom w:val="single" w:sz="4" w:space="0" w:color="auto"/>
            </w:tcBorders>
            <w:shd w:val="clear" w:color="auto" w:fill="FFFFFF"/>
            <w:vAlign w:val="center"/>
          </w:tcPr>
          <w:p w14:paraId="032CC79C" w14:textId="21B31DD8" w:rsidR="006E462F" w:rsidRPr="00061BA0" w:rsidRDefault="006E462F" w:rsidP="006E462F">
            <w:pPr>
              <w:pStyle w:val="Tekstpodstawowy2"/>
              <w:jc w:val="center"/>
              <w:rPr>
                <w:b/>
                <w:bCs/>
              </w:rPr>
            </w:pPr>
            <w:r>
              <w:rPr>
                <w:b/>
                <w:bCs/>
              </w:rPr>
              <w:t>2</w:t>
            </w:r>
          </w:p>
        </w:tc>
        <w:tc>
          <w:tcPr>
            <w:tcW w:w="596" w:type="pct"/>
            <w:tcBorders>
              <w:bottom w:val="single" w:sz="4" w:space="0" w:color="auto"/>
            </w:tcBorders>
            <w:shd w:val="clear" w:color="auto" w:fill="FFFFFF"/>
            <w:vAlign w:val="center"/>
          </w:tcPr>
          <w:p w14:paraId="67F2563B" w14:textId="77777777" w:rsidR="006E462F" w:rsidRPr="00061BA0" w:rsidRDefault="006E462F" w:rsidP="006C27D0">
            <w:pPr>
              <w:pStyle w:val="Tekstpodstawowy2"/>
              <w:rPr>
                <w:b/>
              </w:rPr>
            </w:pPr>
          </w:p>
        </w:tc>
        <w:tc>
          <w:tcPr>
            <w:tcW w:w="537" w:type="pct"/>
            <w:tcBorders>
              <w:bottom w:val="single" w:sz="4" w:space="0" w:color="auto"/>
            </w:tcBorders>
            <w:shd w:val="clear" w:color="auto" w:fill="FFFFFF"/>
            <w:vAlign w:val="center"/>
          </w:tcPr>
          <w:p w14:paraId="56E2F5DE" w14:textId="77777777" w:rsidR="006E462F" w:rsidRPr="00061BA0" w:rsidRDefault="006E462F" w:rsidP="006C27D0">
            <w:pPr>
              <w:pStyle w:val="Tekstpodstawowy2"/>
              <w:rPr>
                <w:b/>
              </w:rPr>
            </w:pPr>
          </w:p>
        </w:tc>
        <w:tc>
          <w:tcPr>
            <w:tcW w:w="537" w:type="pct"/>
            <w:tcBorders>
              <w:bottom w:val="single" w:sz="4" w:space="0" w:color="auto"/>
            </w:tcBorders>
            <w:shd w:val="clear" w:color="auto" w:fill="FFFFFF"/>
            <w:vAlign w:val="center"/>
          </w:tcPr>
          <w:p w14:paraId="5BFF2DB9" w14:textId="77777777" w:rsidR="006E462F" w:rsidRPr="00061BA0" w:rsidRDefault="006E462F" w:rsidP="006C27D0">
            <w:pPr>
              <w:pStyle w:val="Tekstpodstawowy2"/>
              <w:rPr>
                <w:b/>
              </w:rPr>
            </w:pPr>
          </w:p>
        </w:tc>
        <w:tc>
          <w:tcPr>
            <w:tcW w:w="861" w:type="pct"/>
            <w:tcBorders>
              <w:bottom w:val="single" w:sz="4" w:space="0" w:color="auto"/>
            </w:tcBorders>
            <w:shd w:val="clear" w:color="auto" w:fill="FFFFFF"/>
            <w:vAlign w:val="center"/>
          </w:tcPr>
          <w:p w14:paraId="6789F782" w14:textId="77777777" w:rsidR="006E462F" w:rsidRPr="00061BA0" w:rsidRDefault="006E462F" w:rsidP="006C27D0">
            <w:pPr>
              <w:pStyle w:val="Tekstpodstawowy2"/>
              <w:rPr>
                <w:b/>
              </w:rPr>
            </w:pPr>
          </w:p>
        </w:tc>
        <w:tc>
          <w:tcPr>
            <w:tcW w:w="459" w:type="pct"/>
            <w:tcBorders>
              <w:bottom w:val="single" w:sz="4" w:space="0" w:color="auto"/>
            </w:tcBorders>
            <w:shd w:val="clear" w:color="auto" w:fill="FFFFFF"/>
            <w:vAlign w:val="center"/>
          </w:tcPr>
          <w:p w14:paraId="32E9263F" w14:textId="77777777" w:rsidR="006E462F" w:rsidRPr="00061BA0" w:rsidRDefault="006E462F" w:rsidP="006C27D0">
            <w:pPr>
              <w:pStyle w:val="Tekstpodstawowy2"/>
              <w:rPr>
                <w:b/>
              </w:rPr>
            </w:pPr>
          </w:p>
        </w:tc>
        <w:tc>
          <w:tcPr>
            <w:tcW w:w="586" w:type="pct"/>
            <w:tcBorders>
              <w:bottom w:val="single" w:sz="4" w:space="0" w:color="auto"/>
            </w:tcBorders>
            <w:shd w:val="clear" w:color="auto" w:fill="FFFFFF"/>
            <w:vAlign w:val="center"/>
          </w:tcPr>
          <w:p w14:paraId="356D0791" w14:textId="77777777" w:rsidR="006E462F" w:rsidRPr="00061BA0" w:rsidRDefault="006E462F" w:rsidP="006C27D0">
            <w:pPr>
              <w:jc w:val="center"/>
            </w:pPr>
          </w:p>
        </w:tc>
        <w:tc>
          <w:tcPr>
            <w:tcW w:w="625" w:type="pct"/>
            <w:tcBorders>
              <w:bottom w:val="single" w:sz="4" w:space="0" w:color="auto"/>
            </w:tcBorders>
            <w:shd w:val="clear" w:color="auto" w:fill="FFFFFF"/>
            <w:vAlign w:val="center"/>
          </w:tcPr>
          <w:p w14:paraId="32C826DC" w14:textId="77777777" w:rsidR="006E462F" w:rsidRPr="00061BA0" w:rsidRDefault="006E462F" w:rsidP="006C27D0">
            <w:pPr>
              <w:pStyle w:val="Tekstpodstawowy2"/>
              <w:rPr>
                <w:b/>
              </w:rPr>
            </w:pPr>
          </w:p>
        </w:tc>
        <w:tc>
          <w:tcPr>
            <w:tcW w:w="538" w:type="pct"/>
            <w:tcBorders>
              <w:bottom w:val="single" w:sz="4" w:space="0" w:color="auto"/>
            </w:tcBorders>
            <w:shd w:val="clear" w:color="auto" w:fill="FFFFFF"/>
            <w:vAlign w:val="center"/>
          </w:tcPr>
          <w:p w14:paraId="43878FF3" w14:textId="77777777" w:rsidR="006E462F" w:rsidRPr="00061BA0" w:rsidRDefault="006E462F" w:rsidP="006C27D0">
            <w:pPr>
              <w:jc w:val="center"/>
            </w:pPr>
          </w:p>
        </w:tc>
      </w:tr>
      <w:tr w:rsidR="006E462F" w:rsidRPr="00061BA0" w14:paraId="4C981A63" w14:textId="77777777" w:rsidTr="006E462F">
        <w:trPr>
          <w:trHeight w:val="407"/>
          <w:jc w:val="center"/>
        </w:trPr>
        <w:tc>
          <w:tcPr>
            <w:tcW w:w="260" w:type="pct"/>
            <w:tcBorders>
              <w:top w:val="single" w:sz="4" w:space="0" w:color="auto"/>
              <w:left w:val="single" w:sz="4" w:space="0" w:color="auto"/>
              <w:bottom w:val="single" w:sz="4" w:space="0" w:color="auto"/>
            </w:tcBorders>
            <w:shd w:val="clear" w:color="auto" w:fill="FFFFFF"/>
            <w:vAlign w:val="center"/>
          </w:tcPr>
          <w:p w14:paraId="19B7AD0D" w14:textId="6F8CA1C3" w:rsidR="006E462F" w:rsidRPr="00061BA0" w:rsidRDefault="006E462F" w:rsidP="006E462F">
            <w:pPr>
              <w:pStyle w:val="Tekstpodstawowy2"/>
              <w:jc w:val="center"/>
              <w:rPr>
                <w:b/>
                <w:bCs/>
              </w:rPr>
            </w:pPr>
            <w:r>
              <w:rPr>
                <w:b/>
                <w:bCs/>
              </w:rPr>
              <w:t>3</w:t>
            </w:r>
          </w:p>
        </w:tc>
        <w:tc>
          <w:tcPr>
            <w:tcW w:w="596" w:type="pct"/>
            <w:tcBorders>
              <w:bottom w:val="single" w:sz="4" w:space="0" w:color="auto"/>
            </w:tcBorders>
            <w:shd w:val="clear" w:color="auto" w:fill="FFFFFF"/>
            <w:vAlign w:val="center"/>
          </w:tcPr>
          <w:p w14:paraId="367697A0" w14:textId="77777777" w:rsidR="006E462F" w:rsidRPr="00061BA0" w:rsidRDefault="006E462F" w:rsidP="006C27D0">
            <w:pPr>
              <w:pStyle w:val="Tekstpodstawowy2"/>
              <w:rPr>
                <w:b/>
              </w:rPr>
            </w:pPr>
          </w:p>
        </w:tc>
        <w:tc>
          <w:tcPr>
            <w:tcW w:w="537" w:type="pct"/>
            <w:tcBorders>
              <w:bottom w:val="single" w:sz="4" w:space="0" w:color="auto"/>
            </w:tcBorders>
            <w:shd w:val="clear" w:color="auto" w:fill="FFFFFF"/>
            <w:vAlign w:val="center"/>
          </w:tcPr>
          <w:p w14:paraId="7EA3AF09" w14:textId="77777777" w:rsidR="006E462F" w:rsidRPr="00061BA0" w:rsidRDefault="006E462F" w:rsidP="006C27D0">
            <w:pPr>
              <w:pStyle w:val="Tekstpodstawowy2"/>
              <w:rPr>
                <w:b/>
              </w:rPr>
            </w:pPr>
          </w:p>
        </w:tc>
        <w:tc>
          <w:tcPr>
            <w:tcW w:w="537" w:type="pct"/>
            <w:tcBorders>
              <w:bottom w:val="single" w:sz="4" w:space="0" w:color="auto"/>
            </w:tcBorders>
            <w:shd w:val="clear" w:color="auto" w:fill="FFFFFF"/>
            <w:vAlign w:val="center"/>
          </w:tcPr>
          <w:p w14:paraId="687EEB45" w14:textId="77777777" w:rsidR="006E462F" w:rsidRPr="00061BA0" w:rsidRDefault="006E462F" w:rsidP="006C27D0">
            <w:pPr>
              <w:pStyle w:val="Tekstpodstawowy2"/>
              <w:rPr>
                <w:b/>
              </w:rPr>
            </w:pPr>
          </w:p>
        </w:tc>
        <w:tc>
          <w:tcPr>
            <w:tcW w:w="861" w:type="pct"/>
            <w:tcBorders>
              <w:bottom w:val="single" w:sz="4" w:space="0" w:color="auto"/>
            </w:tcBorders>
            <w:shd w:val="clear" w:color="auto" w:fill="FFFFFF"/>
            <w:vAlign w:val="center"/>
          </w:tcPr>
          <w:p w14:paraId="6814B1C5" w14:textId="77777777" w:rsidR="006E462F" w:rsidRPr="00061BA0" w:rsidRDefault="006E462F" w:rsidP="006C27D0">
            <w:pPr>
              <w:pStyle w:val="Tekstpodstawowy2"/>
              <w:rPr>
                <w:b/>
              </w:rPr>
            </w:pPr>
          </w:p>
        </w:tc>
        <w:tc>
          <w:tcPr>
            <w:tcW w:w="459" w:type="pct"/>
            <w:tcBorders>
              <w:bottom w:val="single" w:sz="4" w:space="0" w:color="auto"/>
            </w:tcBorders>
            <w:shd w:val="clear" w:color="auto" w:fill="FFFFFF"/>
            <w:vAlign w:val="center"/>
          </w:tcPr>
          <w:p w14:paraId="7CF4CE7F" w14:textId="77777777" w:rsidR="006E462F" w:rsidRPr="00061BA0" w:rsidRDefault="006E462F" w:rsidP="006C27D0">
            <w:pPr>
              <w:pStyle w:val="Tekstpodstawowy2"/>
              <w:rPr>
                <w:b/>
              </w:rPr>
            </w:pPr>
          </w:p>
        </w:tc>
        <w:tc>
          <w:tcPr>
            <w:tcW w:w="586" w:type="pct"/>
            <w:tcBorders>
              <w:bottom w:val="single" w:sz="4" w:space="0" w:color="auto"/>
            </w:tcBorders>
            <w:shd w:val="clear" w:color="auto" w:fill="FFFFFF"/>
            <w:vAlign w:val="center"/>
          </w:tcPr>
          <w:p w14:paraId="56A2C89C" w14:textId="77777777" w:rsidR="006E462F" w:rsidRPr="00061BA0" w:rsidRDefault="006E462F" w:rsidP="006C27D0">
            <w:pPr>
              <w:pStyle w:val="Tekstpodstawowy2"/>
              <w:rPr>
                <w:b/>
              </w:rPr>
            </w:pPr>
          </w:p>
        </w:tc>
        <w:tc>
          <w:tcPr>
            <w:tcW w:w="625" w:type="pct"/>
            <w:tcBorders>
              <w:bottom w:val="single" w:sz="4" w:space="0" w:color="auto"/>
            </w:tcBorders>
            <w:shd w:val="clear" w:color="auto" w:fill="FFFFFF"/>
            <w:vAlign w:val="center"/>
          </w:tcPr>
          <w:p w14:paraId="3DF6E6DB" w14:textId="77777777" w:rsidR="006E462F" w:rsidRPr="00061BA0" w:rsidRDefault="006E462F" w:rsidP="006C27D0">
            <w:pPr>
              <w:pStyle w:val="Tekstpodstawowy2"/>
              <w:rPr>
                <w:b/>
              </w:rPr>
            </w:pPr>
          </w:p>
        </w:tc>
        <w:tc>
          <w:tcPr>
            <w:tcW w:w="538" w:type="pct"/>
            <w:tcBorders>
              <w:bottom w:val="single" w:sz="4" w:space="0" w:color="auto"/>
            </w:tcBorders>
            <w:shd w:val="clear" w:color="auto" w:fill="FFFFFF"/>
            <w:vAlign w:val="center"/>
          </w:tcPr>
          <w:p w14:paraId="440345C3" w14:textId="77777777" w:rsidR="006E462F" w:rsidRPr="00061BA0" w:rsidRDefault="006E462F" w:rsidP="006C27D0">
            <w:pPr>
              <w:jc w:val="center"/>
            </w:pPr>
          </w:p>
        </w:tc>
      </w:tr>
      <w:tr w:rsidR="006E462F" w:rsidRPr="00061BA0" w14:paraId="5F3B69DC" w14:textId="77777777" w:rsidTr="006E462F">
        <w:trPr>
          <w:trHeight w:val="416"/>
          <w:jc w:val="center"/>
        </w:trPr>
        <w:tc>
          <w:tcPr>
            <w:tcW w:w="260" w:type="pct"/>
            <w:tcBorders>
              <w:bottom w:val="single" w:sz="4" w:space="0" w:color="auto"/>
            </w:tcBorders>
            <w:shd w:val="clear" w:color="auto" w:fill="FFFFFF"/>
            <w:vAlign w:val="center"/>
          </w:tcPr>
          <w:p w14:paraId="02392BEC" w14:textId="01269BD2" w:rsidR="006E462F" w:rsidRPr="00061BA0" w:rsidRDefault="006E462F" w:rsidP="006E462F">
            <w:pPr>
              <w:pStyle w:val="Tekstpodstawowy2"/>
              <w:jc w:val="center"/>
              <w:rPr>
                <w:b/>
                <w:bCs/>
              </w:rPr>
            </w:pPr>
            <w:r>
              <w:rPr>
                <w:b/>
                <w:bCs/>
              </w:rPr>
              <w:t>4</w:t>
            </w:r>
          </w:p>
        </w:tc>
        <w:tc>
          <w:tcPr>
            <w:tcW w:w="596" w:type="pct"/>
            <w:tcBorders>
              <w:bottom w:val="single" w:sz="4" w:space="0" w:color="auto"/>
            </w:tcBorders>
            <w:shd w:val="clear" w:color="auto" w:fill="FFFFFF"/>
            <w:vAlign w:val="center"/>
          </w:tcPr>
          <w:p w14:paraId="6656BC0C" w14:textId="77777777" w:rsidR="006E462F" w:rsidRPr="00061BA0" w:rsidRDefault="006E462F" w:rsidP="006C27D0">
            <w:pPr>
              <w:pStyle w:val="Tekstpodstawowy2"/>
              <w:rPr>
                <w:b/>
              </w:rPr>
            </w:pPr>
          </w:p>
        </w:tc>
        <w:tc>
          <w:tcPr>
            <w:tcW w:w="537" w:type="pct"/>
            <w:tcBorders>
              <w:bottom w:val="single" w:sz="4" w:space="0" w:color="auto"/>
            </w:tcBorders>
            <w:shd w:val="clear" w:color="auto" w:fill="FFFFFF"/>
            <w:vAlign w:val="center"/>
          </w:tcPr>
          <w:p w14:paraId="287904DC" w14:textId="77777777" w:rsidR="006E462F" w:rsidRPr="00061BA0" w:rsidRDefault="006E462F" w:rsidP="006C27D0">
            <w:pPr>
              <w:pStyle w:val="Tekstpodstawowy2"/>
              <w:rPr>
                <w:b/>
              </w:rPr>
            </w:pPr>
          </w:p>
        </w:tc>
        <w:tc>
          <w:tcPr>
            <w:tcW w:w="537" w:type="pct"/>
            <w:tcBorders>
              <w:bottom w:val="single" w:sz="4" w:space="0" w:color="auto"/>
            </w:tcBorders>
            <w:shd w:val="clear" w:color="auto" w:fill="FFFFFF"/>
            <w:vAlign w:val="center"/>
          </w:tcPr>
          <w:p w14:paraId="45BC3700" w14:textId="77777777" w:rsidR="006E462F" w:rsidRPr="00061BA0" w:rsidRDefault="006E462F" w:rsidP="006C27D0">
            <w:pPr>
              <w:pStyle w:val="Tekstpodstawowy2"/>
              <w:rPr>
                <w:b/>
              </w:rPr>
            </w:pPr>
          </w:p>
        </w:tc>
        <w:tc>
          <w:tcPr>
            <w:tcW w:w="861" w:type="pct"/>
            <w:tcBorders>
              <w:bottom w:val="single" w:sz="4" w:space="0" w:color="auto"/>
            </w:tcBorders>
            <w:shd w:val="clear" w:color="auto" w:fill="FFFFFF"/>
            <w:vAlign w:val="center"/>
          </w:tcPr>
          <w:p w14:paraId="6096D4FD" w14:textId="77777777" w:rsidR="006E462F" w:rsidRPr="00061BA0" w:rsidRDefault="006E462F" w:rsidP="006C27D0">
            <w:pPr>
              <w:pStyle w:val="Tekstpodstawowy2"/>
              <w:rPr>
                <w:b/>
              </w:rPr>
            </w:pPr>
          </w:p>
        </w:tc>
        <w:tc>
          <w:tcPr>
            <w:tcW w:w="459" w:type="pct"/>
            <w:tcBorders>
              <w:bottom w:val="single" w:sz="4" w:space="0" w:color="auto"/>
            </w:tcBorders>
            <w:shd w:val="clear" w:color="auto" w:fill="FFFFFF"/>
            <w:vAlign w:val="center"/>
          </w:tcPr>
          <w:p w14:paraId="1575CD86" w14:textId="77777777" w:rsidR="006E462F" w:rsidRPr="00061BA0" w:rsidRDefault="006E462F" w:rsidP="006C27D0">
            <w:pPr>
              <w:pStyle w:val="Tekstpodstawowy2"/>
              <w:rPr>
                <w:b/>
              </w:rPr>
            </w:pPr>
          </w:p>
        </w:tc>
        <w:tc>
          <w:tcPr>
            <w:tcW w:w="586" w:type="pct"/>
            <w:tcBorders>
              <w:bottom w:val="single" w:sz="4" w:space="0" w:color="auto"/>
            </w:tcBorders>
            <w:shd w:val="clear" w:color="auto" w:fill="FFFFFF"/>
            <w:vAlign w:val="center"/>
          </w:tcPr>
          <w:p w14:paraId="635A3876" w14:textId="77777777" w:rsidR="006E462F" w:rsidRPr="00061BA0" w:rsidRDefault="006E462F" w:rsidP="006C27D0">
            <w:pPr>
              <w:pStyle w:val="Tekstpodstawowy2"/>
              <w:rPr>
                <w:b/>
              </w:rPr>
            </w:pPr>
          </w:p>
        </w:tc>
        <w:tc>
          <w:tcPr>
            <w:tcW w:w="625" w:type="pct"/>
            <w:tcBorders>
              <w:bottom w:val="single" w:sz="4" w:space="0" w:color="auto"/>
            </w:tcBorders>
            <w:shd w:val="clear" w:color="auto" w:fill="FFFFFF"/>
            <w:vAlign w:val="center"/>
          </w:tcPr>
          <w:p w14:paraId="1734FC35" w14:textId="77777777" w:rsidR="006E462F" w:rsidRPr="00061BA0" w:rsidRDefault="006E462F" w:rsidP="006C27D0">
            <w:pPr>
              <w:pStyle w:val="Tekstpodstawowy2"/>
              <w:rPr>
                <w:b/>
              </w:rPr>
            </w:pPr>
          </w:p>
        </w:tc>
        <w:tc>
          <w:tcPr>
            <w:tcW w:w="538" w:type="pct"/>
            <w:tcBorders>
              <w:bottom w:val="single" w:sz="4" w:space="0" w:color="auto"/>
            </w:tcBorders>
            <w:shd w:val="clear" w:color="auto" w:fill="FFFFFF"/>
            <w:vAlign w:val="center"/>
          </w:tcPr>
          <w:p w14:paraId="66BC41F6" w14:textId="77777777" w:rsidR="006E462F" w:rsidRPr="00061BA0" w:rsidRDefault="006E462F" w:rsidP="006C27D0">
            <w:pPr>
              <w:pStyle w:val="Tekstpodstawowy2"/>
              <w:rPr>
                <w:b/>
              </w:rPr>
            </w:pPr>
          </w:p>
        </w:tc>
      </w:tr>
      <w:tr w:rsidR="006E462F" w:rsidRPr="00061BA0" w14:paraId="60569E59" w14:textId="77777777" w:rsidTr="006E462F">
        <w:trPr>
          <w:trHeight w:val="421"/>
          <w:jc w:val="center"/>
        </w:trPr>
        <w:tc>
          <w:tcPr>
            <w:tcW w:w="260" w:type="pct"/>
            <w:tcBorders>
              <w:top w:val="single" w:sz="4" w:space="0" w:color="auto"/>
              <w:bottom w:val="single" w:sz="4" w:space="0" w:color="auto"/>
            </w:tcBorders>
            <w:shd w:val="clear" w:color="auto" w:fill="FFFFFF"/>
            <w:vAlign w:val="center"/>
          </w:tcPr>
          <w:p w14:paraId="0559018E" w14:textId="41348302" w:rsidR="006E462F" w:rsidRPr="00061BA0" w:rsidRDefault="006E462F" w:rsidP="006E462F">
            <w:pPr>
              <w:pStyle w:val="Tekstpodstawowy2"/>
              <w:jc w:val="center"/>
              <w:rPr>
                <w:b/>
                <w:bCs/>
              </w:rPr>
            </w:pPr>
            <w:r>
              <w:rPr>
                <w:b/>
                <w:bCs/>
              </w:rPr>
              <w:t>5</w:t>
            </w:r>
          </w:p>
        </w:tc>
        <w:tc>
          <w:tcPr>
            <w:tcW w:w="596" w:type="pct"/>
            <w:tcBorders>
              <w:bottom w:val="single" w:sz="4" w:space="0" w:color="auto"/>
            </w:tcBorders>
            <w:shd w:val="clear" w:color="auto" w:fill="FFFFFF"/>
            <w:vAlign w:val="center"/>
          </w:tcPr>
          <w:p w14:paraId="429D55E4" w14:textId="77777777" w:rsidR="006E462F" w:rsidRPr="00061BA0" w:rsidRDefault="006E462F" w:rsidP="006C27D0">
            <w:pPr>
              <w:pStyle w:val="Tekstpodstawowy2"/>
              <w:rPr>
                <w:b/>
              </w:rPr>
            </w:pPr>
          </w:p>
        </w:tc>
        <w:tc>
          <w:tcPr>
            <w:tcW w:w="537" w:type="pct"/>
            <w:tcBorders>
              <w:bottom w:val="single" w:sz="4" w:space="0" w:color="auto"/>
            </w:tcBorders>
            <w:shd w:val="clear" w:color="auto" w:fill="FFFFFF"/>
            <w:vAlign w:val="center"/>
          </w:tcPr>
          <w:p w14:paraId="28F4D33D" w14:textId="77777777" w:rsidR="006E462F" w:rsidRPr="00061BA0" w:rsidRDefault="006E462F" w:rsidP="006C27D0">
            <w:pPr>
              <w:pStyle w:val="Tekstpodstawowy2"/>
              <w:rPr>
                <w:b/>
              </w:rPr>
            </w:pPr>
          </w:p>
        </w:tc>
        <w:tc>
          <w:tcPr>
            <w:tcW w:w="537" w:type="pct"/>
            <w:tcBorders>
              <w:bottom w:val="single" w:sz="4" w:space="0" w:color="auto"/>
            </w:tcBorders>
            <w:shd w:val="clear" w:color="auto" w:fill="FFFFFF"/>
            <w:vAlign w:val="center"/>
          </w:tcPr>
          <w:p w14:paraId="5358829B" w14:textId="77777777" w:rsidR="006E462F" w:rsidRPr="00061BA0" w:rsidRDefault="006E462F" w:rsidP="006C27D0">
            <w:pPr>
              <w:pStyle w:val="Tekstpodstawowy2"/>
              <w:rPr>
                <w:b/>
              </w:rPr>
            </w:pPr>
          </w:p>
        </w:tc>
        <w:tc>
          <w:tcPr>
            <w:tcW w:w="861" w:type="pct"/>
            <w:tcBorders>
              <w:bottom w:val="single" w:sz="4" w:space="0" w:color="auto"/>
            </w:tcBorders>
            <w:shd w:val="clear" w:color="auto" w:fill="FFFFFF"/>
            <w:vAlign w:val="center"/>
          </w:tcPr>
          <w:p w14:paraId="05975E09" w14:textId="77777777" w:rsidR="006E462F" w:rsidRPr="00061BA0" w:rsidRDefault="006E462F" w:rsidP="006C27D0">
            <w:pPr>
              <w:pStyle w:val="Tekstpodstawowy2"/>
              <w:rPr>
                <w:b/>
              </w:rPr>
            </w:pPr>
          </w:p>
        </w:tc>
        <w:tc>
          <w:tcPr>
            <w:tcW w:w="459" w:type="pct"/>
            <w:tcBorders>
              <w:bottom w:val="single" w:sz="4" w:space="0" w:color="auto"/>
            </w:tcBorders>
            <w:shd w:val="clear" w:color="auto" w:fill="FFFFFF"/>
            <w:vAlign w:val="center"/>
          </w:tcPr>
          <w:p w14:paraId="1AFF3E10" w14:textId="77777777" w:rsidR="006E462F" w:rsidRPr="00061BA0" w:rsidRDefault="006E462F" w:rsidP="006C27D0">
            <w:pPr>
              <w:pStyle w:val="Tekstpodstawowy2"/>
              <w:rPr>
                <w:b/>
              </w:rPr>
            </w:pPr>
          </w:p>
        </w:tc>
        <w:tc>
          <w:tcPr>
            <w:tcW w:w="586" w:type="pct"/>
            <w:tcBorders>
              <w:bottom w:val="single" w:sz="4" w:space="0" w:color="auto"/>
            </w:tcBorders>
            <w:shd w:val="clear" w:color="auto" w:fill="FFFFFF"/>
            <w:vAlign w:val="center"/>
          </w:tcPr>
          <w:p w14:paraId="4CFCA788" w14:textId="77777777" w:rsidR="006E462F" w:rsidRPr="00061BA0" w:rsidRDefault="006E462F" w:rsidP="006C27D0">
            <w:pPr>
              <w:pStyle w:val="Tekstpodstawowy2"/>
              <w:rPr>
                <w:b/>
              </w:rPr>
            </w:pPr>
          </w:p>
        </w:tc>
        <w:tc>
          <w:tcPr>
            <w:tcW w:w="625" w:type="pct"/>
            <w:tcBorders>
              <w:bottom w:val="single" w:sz="4" w:space="0" w:color="auto"/>
            </w:tcBorders>
            <w:shd w:val="clear" w:color="auto" w:fill="FFFFFF"/>
            <w:vAlign w:val="center"/>
          </w:tcPr>
          <w:p w14:paraId="13B3DD55" w14:textId="77777777" w:rsidR="006E462F" w:rsidRPr="00061BA0" w:rsidRDefault="006E462F" w:rsidP="006C27D0">
            <w:pPr>
              <w:pStyle w:val="Tekstpodstawowy2"/>
              <w:rPr>
                <w:b/>
              </w:rPr>
            </w:pPr>
          </w:p>
        </w:tc>
        <w:tc>
          <w:tcPr>
            <w:tcW w:w="538" w:type="pct"/>
            <w:tcBorders>
              <w:bottom w:val="single" w:sz="4" w:space="0" w:color="auto"/>
            </w:tcBorders>
            <w:shd w:val="clear" w:color="auto" w:fill="FFFFFF"/>
            <w:vAlign w:val="center"/>
          </w:tcPr>
          <w:p w14:paraId="763EBFF2" w14:textId="77777777" w:rsidR="006E462F" w:rsidRPr="00061BA0" w:rsidRDefault="006E462F" w:rsidP="006C27D0">
            <w:pPr>
              <w:pStyle w:val="Tekstpodstawowy2"/>
              <w:rPr>
                <w:b/>
              </w:rPr>
            </w:pPr>
          </w:p>
        </w:tc>
      </w:tr>
      <w:tr w:rsidR="006E462F" w:rsidRPr="00061BA0" w14:paraId="50CB1B08" w14:textId="77777777" w:rsidTr="006E462F">
        <w:trPr>
          <w:trHeight w:val="371"/>
          <w:jc w:val="center"/>
        </w:trPr>
        <w:tc>
          <w:tcPr>
            <w:tcW w:w="260" w:type="pct"/>
            <w:tcBorders>
              <w:top w:val="single" w:sz="4" w:space="0" w:color="auto"/>
              <w:bottom w:val="single" w:sz="4" w:space="0" w:color="auto"/>
            </w:tcBorders>
            <w:shd w:val="clear" w:color="auto" w:fill="FFFFFF"/>
            <w:vAlign w:val="center"/>
          </w:tcPr>
          <w:p w14:paraId="7605AAD9" w14:textId="1692B4A7" w:rsidR="006E462F" w:rsidRPr="00061BA0" w:rsidRDefault="006E462F" w:rsidP="006E462F">
            <w:pPr>
              <w:pStyle w:val="Tekstpodstawowy2"/>
              <w:jc w:val="center"/>
              <w:rPr>
                <w:b/>
                <w:bCs/>
              </w:rPr>
            </w:pPr>
            <w:r>
              <w:rPr>
                <w:b/>
                <w:bCs/>
              </w:rPr>
              <w:t>6</w:t>
            </w:r>
          </w:p>
        </w:tc>
        <w:tc>
          <w:tcPr>
            <w:tcW w:w="596" w:type="pct"/>
            <w:tcBorders>
              <w:bottom w:val="single" w:sz="4" w:space="0" w:color="auto"/>
            </w:tcBorders>
            <w:shd w:val="clear" w:color="auto" w:fill="FFFFFF"/>
            <w:vAlign w:val="center"/>
          </w:tcPr>
          <w:p w14:paraId="527843F6" w14:textId="77777777" w:rsidR="006E462F" w:rsidRPr="00061BA0" w:rsidRDefault="006E462F" w:rsidP="006C27D0">
            <w:pPr>
              <w:pStyle w:val="Tekstpodstawowy2"/>
              <w:rPr>
                <w:b/>
              </w:rPr>
            </w:pPr>
          </w:p>
        </w:tc>
        <w:tc>
          <w:tcPr>
            <w:tcW w:w="537" w:type="pct"/>
            <w:tcBorders>
              <w:bottom w:val="single" w:sz="4" w:space="0" w:color="auto"/>
            </w:tcBorders>
            <w:shd w:val="clear" w:color="auto" w:fill="FFFFFF"/>
            <w:vAlign w:val="center"/>
          </w:tcPr>
          <w:p w14:paraId="6AD41B64" w14:textId="77777777" w:rsidR="006E462F" w:rsidRPr="00061BA0" w:rsidRDefault="006E462F" w:rsidP="006C27D0">
            <w:pPr>
              <w:pStyle w:val="Tekstpodstawowy2"/>
              <w:rPr>
                <w:b/>
              </w:rPr>
            </w:pPr>
          </w:p>
        </w:tc>
        <w:tc>
          <w:tcPr>
            <w:tcW w:w="537" w:type="pct"/>
            <w:tcBorders>
              <w:bottom w:val="single" w:sz="4" w:space="0" w:color="auto"/>
            </w:tcBorders>
            <w:shd w:val="clear" w:color="auto" w:fill="FFFFFF"/>
            <w:vAlign w:val="center"/>
          </w:tcPr>
          <w:p w14:paraId="662BC22A" w14:textId="77777777" w:rsidR="006E462F" w:rsidRPr="00061BA0" w:rsidRDefault="006E462F" w:rsidP="006C27D0">
            <w:pPr>
              <w:pStyle w:val="Tekstpodstawowy2"/>
              <w:rPr>
                <w:b/>
              </w:rPr>
            </w:pPr>
          </w:p>
        </w:tc>
        <w:tc>
          <w:tcPr>
            <w:tcW w:w="861" w:type="pct"/>
            <w:tcBorders>
              <w:bottom w:val="single" w:sz="4" w:space="0" w:color="auto"/>
            </w:tcBorders>
            <w:shd w:val="clear" w:color="auto" w:fill="FFFFFF"/>
            <w:vAlign w:val="center"/>
          </w:tcPr>
          <w:p w14:paraId="37C4A265" w14:textId="77777777" w:rsidR="006E462F" w:rsidRPr="00061BA0" w:rsidRDefault="006E462F" w:rsidP="006C27D0">
            <w:pPr>
              <w:pStyle w:val="Tekstpodstawowy2"/>
              <w:rPr>
                <w:b/>
              </w:rPr>
            </w:pPr>
          </w:p>
        </w:tc>
        <w:tc>
          <w:tcPr>
            <w:tcW w:w="459" w:type="pct"/>
            <w:tcBorders>
              <w:bottom w:val="single" w:sz="4" w:space="0" w:color="auto"/>
            </w:tcBorders>
            <w:shd w:val="clear" w:color="auto" w:fill="FFFFFF"/>
            <w:vAlign w:val="center"/>
          </w:tcPr>
          <w:p w14:paraId="0D96CE11" w14:textId="77777777" w:rsidR="006E462F" w:rsidRPr="00061BA0" w:rsidRDefault="006E462F" w:rsidP="006C27D0">
            <w:pPr>
              <w:pStyle w:val="Tekstpodstawowy2"/>
              <w:rPr>
                <w:b/>
              </w:rPr>
            </w:pPr>
          </w:p>
        </w:tc>
        <w:tc>
          <w:tcPr>
            <w:tcW w:w="586" w:type="pct"/>
            <w:tcBorders>
              <w:bottom w:val="single" w:sz="4" w:space="0" w:color="auto"/>
            </w:tcBorders>
            <w:shd w:val="clear" w:color="auto" w:fill="FFFFFF"/>
            <w:vAlign w:val="center"/>
          </w:tcPr>
          <w:p w14:paraId="6D6C1FB1" w14:textId="77777777" w:rsidR="006E462F" w:rsidRPr="00061BA0" w:rsidRDefault="006E462F" w:rsidP="006C27D0">
            <w:pPr>
              <w:pStyle w:val="Tekstpodstawowy2"/>
              <w:rPr>
                <w:b/>
              </w:rPr>
            </w:pPr>
          </w:p>
        </w:tc>
        <w:tc>
          <w:tcPr>
            <w:tcW w:w="625" w:type="pct"/>
            <w:tcBorders>
              <w:bottom w:val="single" w:sz="4" w:space="0" w:color="auto"/>
            </w:tcBorders>
            <w:shd w:val="clear" w:color="auto" w:fill="FFFFFF"/>
            <w:vAlign w:val="center"/>
          </w:tcPr>
          <w:p w14:paraId="6808A802" w14:textId="77777777" w:rsidR="006E462F" w:rsidRPr="00061BA0" w:rsidRDefault="006E462F" w:rsidP="006C27D0">
            <w:pPr>
              <w:pStyle w:val="Tekstpodstawowy2"/>
              <w:rPr>
                <w:b/>
              </w:rPr>
            </w:pPr>
          </w:p>
        </w:tc>
        <w:tc>
          <w:tcPr>
            <w:tcW w:w="538" w:type="pct"/>
            <w:tcBorders>
              <w:bottom w:val="single" w:sz="4" w:space="0" w:color="auto"/>
            </w:tcBorders>
            <w:shd w:val="clear" w:color="auto" w:fill="FFFFFF"/>
            <w:vAlign w:val="center"/>
          </w:tcPr>
          <w:p w14:paraId="2F224558" w14:textId="77777777" w:rsidR="006E462F" w:rsidRPr="00061BA0" w:rsidRDefault="006E462F" w:rsidP="006C27D0">
            <w:pPr>
              <w:pStyle w:val="Tekstpodstawowy2"/>
              <w:rPr>
                <w:b/>
              </w:rPr>
            </w:pPr>
          </w:p>
        </w:tc>
      </w:tr>
    </w:tbl>
    <w:p w14:paraId="134F5D70" w14:textId="77777777" w:rsidR="006E462F" w:rsidRDefault="006E462F" w:rsidP="0069598A">
      <w:pPr>
        <w:rPr>
          <w:color w:val="FF0000"/>
          <w:sz w:val="22"/>
        </w:rPr>
      </w:pPr>
    </w:p>
    <w:p w14:paraId="64B37539" w14:textId="77777777" w:rsidR="006E462F" w:rsidRPr="00D105C4" w:rsidRDefault="006E462F" w:rsidP="006E462F">
      <w:pPr>
        <w:spacing w:before="60"/>
        <w:jc w:val="both"/>
        <w:rPr>
          <w:b/>
          <w:sz w:val="22"/>
          <w:szCs w:val="22"/>
        </w:rPr>
      </w:pPr>
      <w:r w:rsidRPr="00D105C4">
        <w:rPr>
          <w:b/>
          <w:sz w:val="22"/>
          <w:szCs w:val="22"/>
        </w:rPr>
        <w:t>Oświadczam, że oferowany przedmiot zamówienia spełnia wymagane parametry techniczno-użytkowe o</w:t>
      </w:r>
      <w:r>
        <w:rPr>
          <w:b/>
          <w:sz w:val="22"/>
          <w:szCs w:val="22"/>
        </w:rPr>
        <w:t>kreślone w Załączniku Nr 1 do S</w:t>
      </w:r>
      <w:r w:rsidRPr="00D105C4">
        <w:rPr>
          <w:b/>
          <w:sz w:val="22"/>
          <w:szCs w:val="22"/>
        </w:rPr>
        <w:t>WZ.</w:t>
      </w:r>
    </w:p>
    <w:p w14:paraId="70F2DAA0" w14:textId="3B3875D4" w:rsidR="0069598A" w:rsidRPr="001E228B" w:rsidRDefault="0069598A" w:rsidP="006E462F">
      <w:pPr>
        <w:rPr>
          <w:b/>
          <w:sz w:val="22"/>
          <w:szCs w:val="22"/>
        </w:rPr>
      </w:pPr>
      <w:r w:rsidRPr="00BF63D6">
        <w:rPr>
          <w:i/>
          <w:iCs/>
          <w:color w:val="FF0000"/>
          <w:sz w:val="22"/>
          <w:highlight w:val="yellow"/>
        </w:rPr>
        <w:t xml:space="preserve"> </w:t>
      </w:r>
      <w:bookmarkStart w:id="31" w:name="_Hlk9317269"/>
    </w:p>
    <w:bookmarkEnd w:id="31"/>
    <w:p w14:paraId="409F8BAE" w14:textId="77777777" w:rsidR="0069598A" w:rsidRDefault="0069598A">
      <w:pPr>
        <w:numPr>
          <w:ilvl w:val="0"/>
          <w:numId w:val="45"/>
        </w:numPr>
        <w:ind w:left="426" w:hanging="426"/>
        <w:jc w:val="both"/>
        <w:rPr>
          <w:b/>
          <w:sz w:val="22"/>
          <w:szCs w:val="22"/>
        </w:rPr>
      </w:pPr>
      <w:r w:rsidRPr="00750E51">
        <w:rPr>
          <w:b/>
          <w:sz w:val="22"/>
          <w:szCs w:val="22"/>
        </w:rPr>
        <w:t>Oświadczenia</w:t>
      </w:r>
      <w:r>
        <w:rPr>
          <w:b/>
          <w:sz w:val="22"/>
          <w:szCs w:val="22"/>
        </w:rPr>
        <w:t xml:space="preserve">. </w:t>
      </w:r>
    </w:p>
    <w:p w14:paraId="43BE568C" w14:textId="77777777" w:rsidR="0069598A" w:rsidRDefault="0069598A" w:rsidP="0069598A">
      <w:pPr>
        <w:ind w:left="426"/>
        <w:jc w:val="both"/>
        <w:rPr>
          <w:b/>
          <w:sz w:val="22"/>
          <w:szCs w:val="22"/>
        </w:rPr>
      </w:pPr>
    </w:p>
    <w:p w14:paraId="26FA7A85" w14:textId="77777777" w:rsidR="00F85A2F" w:rsidRDefault="0069598A" w:rsidP="00F85A2F">
      <w:pPr>
        <w:numPr>
          <w:ilvl w:val="6"/>
          <w:numId w:val="41"/>
        </w:numPr>
        <w:ind w:left="709" w:hanging="425"/>
        <w:jc w:val="both"/>
        <w:rPr>
          <w:sz w:val="22"/>
          <w:szCs w:val="22"/>
        </w:rPr>
      </w:pPr>
      <w:r w:rsidRPr="00F85A2F">
        <w:rPr>
          <w:b/>
          <w:sz w:val="22"/>
          <w:szCs w:val="22"/>
        </w:rPr>
        <w:t>Oświadczam,</w:t>
      </w:r>
      <w:r w:rsidRPr="00F85A2F">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5DCC6035" w14:textId="77777777" w:rsidR="00F85A2F" w:rsidRDefault="00F85A2F" w:rsidP="00F85A2F">
      <w:pPr>
        <w:ind w:left="709"/>
        <w:jc w:val="both"/>
        <w:rPr>
          <w:sz w:val="22"/>
          <w:szCs w:val="22"/>
        </w:rPr>
      </w:pPr>
    </w:p>
    <w:p w14:paraId="51C76D34" w14:textId="5DCBDD33" w:rsidR="00F85A2F" w:rsidRPr="00F85A2F" w:rsidRDefault="00F85A2F" w:rsidP="00F85A2F">
      <w:pPr>
        <w:numPr>
          <w:ilvl w:val="6"/>
          <w:numId w:val="41"/>
        </w:numPr>
        <w:ind w:left="709" w:hanging="425"/>
        <w:jc w:val="both"/>
        <w:rPr>
          <w:sz w:val="22"/>
          <w:szCs w:val="22"/>
        </w:rPr>
      </w:pPr>
      <w:r w:rsidRPr="00F85A2F">
        <w:rPr>
          <w:b/>
          <w:bCs/>
          <w:sz w:val="22"/>
          <w:szCs w:val="22"/>
        </w:rPr>
        <w:t>Oświadczam</w:t>
      </w:r>
      <w:r w:rsidRPr="00F85A2F">
        <w:rPr>
          <w:sz w:val="22"/>
          <w:szCs w:val="22"/>
        </w:rPr>
        <w:t xml:space="preserve">, iż oferowany wyrób spełnia wymagania prawa polskiego i Unii Europejskiej w zakresie wprowadzania na rynek i do użytku w podziemnych wyrobiskach zakładów górniczych w warunkach wszystkich istniejących zagrożeń, zgodnie z § 28.1 i § 28.2 Rozporządzenia Ministra Energii z dnia 23 listopada 2016 r. w sprawie szczegółowych wymagań dotyczących prowadzenia ruchu podziemnych zakładów górniczych (Dz. U. z 2017 r. poz. 1118). </w:t>
      </w:r>
    </w:p>
    <w:p w14:paraId="298A0508" w14:textId="77777777" w:rsidR="0069598A" w:rsidRDefault="0069598A" w:rsidP="0069598A">
      <w:pPr>
        <w:jc w:val="both"/>
        <w:rPr>
          <w:sz w:val="22"/>
          <w:szCs w:val="22"/>
        </w:rPr>
      </w:pPr>
    </w:p>
    <w:p w14:paraId="7E01079A" w14:textId="77777777" w:rsidR="00F85A2F" w:rsidRDefault="0069598A" w:rsidP="00F85A2F">
      <w:pPr>
        <w:numPr>
          <w:ilvl w:val="6"/>
          <w:numId w:val="41"/>
        </w:numPr>
        <w:ind w:left="709" w:hanging="425"/>
        <w:jc w:val="both"/>
        <w:rPr>
          <w:sz w:val="22"/>
          <w:szCs w:val="22"/>
        </w:rPr>
      </w:pPr>
      <w:r w:rsidRPr="00F85A2F">
        <w:rPr>
          <w:b/>
          <w:sz w:val="22"/>
        </w:rPr>
        <w:t>Oświadczam</w:t>
      </w:r>
      <w:r w:rsidRPr="00876668">
        <w:rPr>
          <w:bCs/>
          <w:sz w:val="22"/>
        </w:rPr>
        <w:t xml:space="preserve">, </w:t>
      </w:r>
      <w:r w:rsidR="00F85A2F" w:rsidRPr="007223D2">
        <w:rPr>
          <w:bCs/>
          <w:sz w:val="22"/>
          <w:szCs w:val="22"/>
        </w:rPr>
        <w:t>iż na wezwanie Zamawiającego dostarczę dokumenty wymienione w punkcie C Załącznika Nr 1 do SWZ, tj. dokumenty wymagane w celu potwierdzenia spełnienia przez oferowane dostawy wymagań określonych przez Zamawiającego.</w:t>
      </w:r>
    </w:p>
    <w:p w14:paraId="088D8959" w14:textId="77777777" w:rsidR="00F85A2F" w:rsidRDefault="00F85A2F" w:rsidP="00F85A2F">
      <w:pPr>
        <w:pStyle w:val="Akapitzlist"/>
        <w:rPr>
          <w:bCs/>
          <w:sz w:val="22"/>
          <w:szCs w:val="22"/>
        </w:rPr>
      </w:pPr>
    </w:p>
    <w:p w14:paraId="1D63CD54" w14:textId="7E4CB4D8" w:rsidR="00F85A2F" w:rsidRPr="00F85A2F" w:rsidRDefault="00F85A2F" w:rsidP="00F85A2F">
      <w:pPr>
        <w:numPr>
          <w:ilvl w:val="6"/>
          <w:numId w:val="41"/>
        </w:numPr>
        <w:ind w:left="709" w:hanging="425"/>
        <w:jc w:val="both"/>
        <w:rPr>
          <w:sz w:val="22"/>
          <w:szCs w:val="22"/>
        </w:rPr>
      </w:pPr>
      <w:r w:rsidRPr="00F85A2F">
        <w:rPr>
          <w:b/>
          <w:sz w:val="22"/>
          <w:szCs w:val="22"/>
        </w:rPr>
        <w:t>Oświadczam</w:t>
      </w:r>
      <w:r>
        <w:rPr>
          <w:bCs/>
          <w:sz w:val="22"/>
          <w:szCs w:val="22"/>
        </w:rPr>
        <w:t xml:space="preserve">, </w:t>
      </w:r>
      <w:r w:rsidRPr="00F85A2F">
        <w:rPr>
          <w:bCs/>
          <w:sz w:val="22"/>
          <w:szCs w:val="22"/>
        </w:rPr>
        <w:t>że zaoferowany przedmiot zamówienia będzie wykonany zgodnie z następującymi przepisami:</w:t>
      </w:r>
    </w:p>
    <w:p w14:paraId="18C8D607" w14:textId="7123B4A0" w:rsidR="00F85A2F" w:rsidRPr="00531FEC" w:rsidRDefault="00F85A2F" w:rsidP="00F85A2F">
      <w:pPr>
        <w:pStyle w:val="Tekstpodstawowy2"/>
        <w:numPr>
          <w:ilvl w:val="0"/>
          <w:numId w:val="98"/>
        </w:numPr>
        <w:spacing w:before="120" w:after="40" w:line="240" w:lineRule="auto"/>
        <w:ind w:left="709" w:hanging="426"/>
        <w:jc w:val="both"/>
        <w:rPr>
          <w:sz w:val="22"/>
          <w:szCs w:val="22"/>
        </w:rPr>
      </w:pPr>
      <w:r w:rsidRPr="00531FEC">
        <w:rPr>
          <w:sz w:val="22"/>
          <w:szCs w:val="22"/>
        </w:rPr>
        <w:lastRenderedPageBreak/>
        <w:t>Ustawa z dnia 9 czerwca 2011 r. Prawo geologiczne i górnicze (Dz. U. z 2016 r., poz. 1131 z późn. zm.)</w:t>
      </w:r>
      <w:r w:rsidR="008A42EF">
        <w:rPr>
          <w:sz w:val="22"/>
          <w:szCs w:val="22"/>
        </w:rPr>
        <w:t>,</w:t>
      </w:r>
    </w:p>
    <w:p w14:paraId="6BC77B18" w14:textId="6ECD6E13" w:rsidR="00F85A2F" w:rsidRPr="00531FEC" w:rsidRDefault="00F85A2F" w:rsidP="00F85A2F">
      <w:pPr>
        <w:pStyle w:val="Tekstpodstawowy2"/>
        <w:numPr>
          <w:ilvl w:val="0"/>
          <w:numId w:val="98"/>
        </w:numPr>
        <w:spacing w:after="40" w:line="240" w:lineRule="auto"/>
        <w:ind w:left="709" w:hanging="426"/>
        <w:jc w:val="both"/>
        <w:rPr>
          <w:sz w:val="22"/>
          <w:szCs w:val="22"/>
        </w:rPr>
      </w:pPr>
      <w:r w:rsidRPr="00531FEC">
        <w:rPr>
          <w:sz w:val="22"/>
          <w:szCs w:val="22"/>
        </w:rPr>
        <w:t>Rozporządzenie Ministra Energii z dnia 23 listopada 2016r. w sprawie szczegółowych wymagań dotyczących prowadzenia ruchu podziemnych zakładów górniczych(Dz. U. z 2017 r</w:t>
      </w:r>
      <w:r w:rsidR="008A42EF">
        <w:rPr>
          <w:sz w:val="22"/>
          <w:szCs w:val="22"/>
        </w:rPr>
        <w:t>.</w:t>
      </w:r>
      <w:r w:rsidRPr="00531FEC">
        <w:rPr>
          <w:sz w:val="22"/>
          <w:szCs w:val="22"/>
        </w:rPr>
        <w:t xml:space="preserve"> poz. 1118)</w:t>
      </w:r>
      <w:r w:rsidR="008A42EF">
        <w:rPr>
          <w:sz w:val="22"/>
          <w:szCs w:val="22"/>
        </w:rPr>
        <w:t>,</w:t>
      </w:r>
    </w:p>
    <w:p w14:paraId="5ECA3C88" w14:textId="5A04BF98" w:rsidR="00F85A2F" w:rsidRPr="00531FEC" w:rsidRDefault="00F85A2F" w:rsidP="00F85A2F">
      <w:pPr>
        <w:pStyle w:val="Tekstpodstawowy2"/>
        <w:numPr>
          <w:ilvl w:val="0"/>
          <w:numId w:val="98"/>
        </w:numPr>
        <w:spacing w:after="40" w:line="240" w:lineRule="auto"/>
        <w:ind w:left="709" w:hanging="426"/>
        <w:jc w:val="both"/>
        <w:rPr>
          <w:sz w:val="22"/>
          <w:szCs w:val="22"/>
        </w:rPr>
      </w:pPr>
      <w:r w:rsidRPr="00531FEC">
        <w:rPr>
          <w:sz w:val="22"/>
          <w:szCs w:val="22"/>
        </w:rPr>
        <w:t>Ustawa z dnia 13 kwietnia 2016 r. o systemach oceny zgodności i nadzoru rynku (Dz. U. z 2016 r. Nr 0, poz. 542),</w:t>
      </w:r>
    </w:p>
    <w:p w14:paraId="0F810E24" w14:textId="4F4A4D87" w:rsidR="00F85A2F" w:rsidRPr="00531FEC" w:rsidRDefault="00F85A2F" w:rsidP="00F85A2F">
      <w:pPr>
        <w:numPr>
          <w:ilvl w:val="0"/>
          <w:numId w:val="98"/>
        </w:numPr>
        <w:spacing w:after="60"/>
        <w:ind w:left="709" w:hanging="426"/>
        <w:jc w:val="both"/>
        <w:rPr>
          <w:sz w:val="22"/>
          <w:szCs w:val="22"/>
        </w:rPr>
      </w:pPr>
      <w:r w:rsidRPr="00531FEC">
        <w:rPr>
          <w:sz w:val="22"/>
          <w:szCs w:val="22"/>
          <w:shd w:val="clear" w:color="auto" w:fill="FFFFFF"/>
        </w:rPr>
        <w:t>Rozporządzeniu Ministra Rozwoju z dnia 6 czerwca 2016 r. w sprawie wymagań dla urządzeń</w:t>
      </w:r>
      <w:r>
        <w:rPr>
          <w:sz w:val="22"/>
          <w:szCs w:val="22"/>
          <w:shd w:val="clear" w:color="auto" w:fill="FFFFFF"/>
        </w:rPr>
        <w:br/>
      </w:r>
      <w:r w:rsidRPr="00531FEC">
        <w:rPr>
          <w:sz w:val="22"/>
          <w:szCs w:val="22"/>
          <w:shd w:val="clear" w:color="auto" w:fill="FFFFFF"/>
        </w:rPr>
        <w:t xml:space="preserve"> i systemów ochronnych przeznaczonych do użytku w atmosferze potencjalnie wybuchowej</w:t>
      </w:r>
      <w:r w:rsidRPr="00531FEC">
        <w:rPr>
          <w:sz w:val="22"/>
          <w:szCs w:val="22"/>
        </w:rPr>
        <w:t xml:space="preserve"> (Dz. U.</w:t>
      </w:r>
      <w:r w:rsidR="008A42EF">
        <w:rPr>
          <w:sz w:val="22"/>
          <w:szCs w:val="22"/>
        </w:rPr>
        <w:t xml:space="preserve"> </w:t>
      </w:r>
      <w:r w:rsidRPr="00531FEC">
        <w:rPr>
          <w:sz w:val="22"/>
          <w:szCs w:val="22"/>
        </w:rPr>
        <w:t>z 2016 r. nr 0, poz. 817)</w:t>
      </w:r>
      <w:r w:rsidR="008A42EF">
        <w:rPr>
          <w:sz w:val="22"/>
          <w:szCs w:val="22"/>
        </w:rPr>
        <w:t>,</w:t>
      </w:r>
      <w:r w:rsidRPr="00531FEC">
        <w:rPr>
          <w:sz w:val="22"/>
          <w:szCs w:val="22"/>
        </w:rPr>
        <w:t xml:space="preserve"> </w:t>
      </w:r>
    </w:p>
    <w:p w14:paraId="650841A9" w14:textId="77777777" w:rsidR="00F85A2F" w:rsidRPr="00531FEC" w:rsidRDefault="00F85A2F" w:rsidP="00F85A2F">
      <w:pPr>
        <w:pStyle w:val="Tekstpodstawowy2"/>
        <w:numPr>
          <w:ilvl w:val="0"/>
          <w:numId w:val="98"/>
        </w:numPr>
        <w:spacing w:after="60" w:line="240" w:lineRule="auto"/>
        <w:ind w:left="709" w:hanging="426"/>
        <w:jc w:val="both"/>
        <w:rPr>
          <w:sz w:val="22"/>
          <w:szCs w:val="22"/>
        </w:rPr>
      </w:pPr>
      <w:r w:rsidRPr="00531FEC">
        <w:rPr>
          <w:sz w:val="22"/>
          <w:szCs w:val="22"/>
        </w:rPr>
        <w:t xml:space="preserve">Dyrektywa MD/2006/42/WE wprowadzona Rozporządzeniem Ministra Gospodarki z dnia </w:t>
      </w:r>
      <w:r w:rsidRPr="00531FEC">
        <w:rPr>
          <w:sz w:val="22"/>
          <w:szCs w:val="22"/>
        </w:rPr>
        <w:br/>
        <w:t>21 października 2008 r. w sprawie zasadniczych wymagań dla maszyn (Dz. U. z 2008 r. Nr 199, poz.1228),</w:t>
      </w:r>
    </w:p>
    <w:p w14:paraId="08CBCE49" w14:textId="77777777" w:rsidR="00F85A2F" w:rsidRPr="00531FEC" w:rsidRDefault="00F85A2F" w:rsidP="00F85A2F">
      <w:pPr>
        <w:pStyle w:val="Tekstpodstawowy2"/>
        <w:numPr>
          <w:ilvl w:val="0"/>
          <w:numId w:val="98"/>
        </w:numPr>
        <w:spacing w:after="60" w:line="240" w:lineRule="auto"/>
        <w:ind w:left="709" w:hanging="426"/>
        <w:jc w:val="both"/>
        <w:rPr>
          <w:sz w:val="22"/>
          <w:szCs w:val="22"/>
        </w:rPr>
      </w:pPr>
      <w:r w:rsidRPr="00531FEC">
        <w:rPr>
          <w:sz w:val="22"/>
          <w:szCs w:val="22"/>
        </w:rPr>
        <w:t xml:space="preserve">PN-EN ISO 80079-36:2016-07 Atmosfery wybuchowe -- Część 36: Urządzenia nieelektryczne do atmosfer wybuchowych -- Metodyka i wymagania lub PN-EN 13463-1:2010 - Urządzenia nieelektryczne w przestrzeniach zagrożonych wybuchem - Część 1: Podstawowe założenia </w:t>
      </w:r>
      <w:r>
        <w:rPr>
          <w:sz w:val="22"/>
          <w:szCs w:val="22"/>
        </w:rPr>
        <w:br/>
      </w:r>
      <w:r w:rsidRPr="00531FEC">
        <w:rPr>
          <w:sz w:val="22"/>
          <w:szCs w:val="22"/>
        </w:rPr>
        <w:t>i wymagania, ważną w ocenie zgodności do 30.04.2019 r.</w:t>
      </w:r>
    </w:p>
    <w:p w14:paraId="2201AACA" w14:textId="77777777" w:rsidR="00AE7756" w:rsidRDefault="00AE7756" w:rsidP="00F85A2F">
      <w:pPr>
        <w:pStyle w:val="Tekstpodstawowy2"/>
        <w:spacing w:after="0" w:line="240" w:lineRule="auto"/>
        <w:ind w:left="709"/>
        <w:rPr>
          <w:b/>
          <w:bCs/>
          <w:sz w:val="22"/>
          <w:szCs w:val="22"/>
        </w:rPr>
      </w:pPr>
    </w:p>
    <w:p w14:paraId="0DB56A7D" w14:textId="79613A2C" w:rsidR="00F85A2F" w:rsidRDefault="00F85A2F" w:rsidP="00F85A2F">
      <w:pPr>
        <w:pStyle w:val="Tekstpodstawowy2"/>
        <w:spacing w:after="0" w:line="240" w:lineRule="auto"/>
        <w:ind w:left="709"/>
        <w:rPr>
          <w:b/>
          <w:bCs/>
          <w:sz w:val="22"/>
          <w:szCs w:val="22"/>
        </w:rPr>
      </w:pPr>
      <w:r>
        <w:rPr>
          <w:b/>
          <w:bCs/>
          <w:sz w:val="22"/>
          <w:szCs w:val="22"/>
        </w:rPr>
        <w:t xml:space="preserve">lub </w:t>
      </w:r>
    </w:p>
    <w:p w14:paraId="1FCECB8F" w14:textId="77777777" w:rsidR="00AE7756" w:rsidRDefault="00AE7756" w:rsidP="00F85A2F">
      <w:pPr>
        <w:pStyle w:val="Tekstpodstawowy2"/>
        <w:spacing w:after="0" w:line="240" w:lineRule="auto"/>
        <w:ind w:left="709"/>
        <w:rPr>
          <w:sz w:val="22"/>
          <w:szCs w:val="22"/>
        </w:rPr>
      </w:pPr>
    </w:p>
    <w:p w14:paraId="03C2F815" w14:textId="3501C427" w:rsidR="00F85A2F" w:rsidRPr="00531FEC" w:rsidRDefault="00F85A2F" w:rsidP="00F85A2F">
      <w:pPr>
        <w:pStyle w:val="Tekstpodstawowy2"/>
        <w:spacing w:after="0" w:line="240" w:lineRule="auto"/>
        <w:ind w:left="709"/>
        <w:rPr>
          <w:sz w:val="22"/>
          <w:szCs w:val="22"/>
        </w:rPr>
      </w:pPr>
      <w:r w:rsidRPr="00531FEC">
        <w:rPr>
          <w:sz w:val="22"/>
          <w:szCs w:val="22"/>
        </w:rPr>
        <w:t>PN-EN 13463-1:2010 - Urządzenia nieelektryczne w przestrzeniach zagrożonych wybuchem - Część 1: Podstawowe założenia i wymagania, ważną w ocenie zgodności do 30.04.2019 r.</w:t>
      </w:r>
    </w:p>
    <w:p w14:paraId="69B3F9B8" w14:textId="77777777" w:rsidR="00F85A2F" w:rsidRPr="00531FEC" w:rsidRDefault="00F85A2F" w:rsidP="00F85A2F">
      <w:pPr>
        <w:pStyle w:val="Tekstpodstawowy2"/>
        <w:numPr>
          <w:ilvl w:val="0"/>
          <w:numId w:val="98"/>
        </w:numPr>
        <w:spacing w:after="40" w:line="240" w:lineRule="auto"/>
        <w:ind w:left="709" w:hanging="426"/>
        <w:jc w:val="both"/>
        <w:rPr>
          <w:sz w:val="22"/>
          <w:szCs w:val="22"/>
        </w:rPr>
      </w:pPr>
      <w:r w:rsidRPr="00531FEC">
        <w:rPr>
          <w:sz w:val="22"/>
          <w:szCs w:val="22"/>
        </w:rPr>
        <w:t>PN-EN 1710+A1 Urządzenia i podzespoły przeznaczone do stosowania w przestrzeniach zagrożonych wybuchem w podziemnych wyrobiskach zakładów górniczych.</w:t>
      </w:r>
    </w:p>
    <w:p w14:paraId="0B14BDCD" w14:textId="7DE706A6" w:rsidR="00F85A2F" w:rsidRPr="00F85A2F" w:rsidRDefault="00F85A2F" w:rsidP="00F85A2F">
      <w:pPr>
        <w:pStyle w:val="Tekstpodstawowy2"/>
        <w:numPr>
          <w:ilvl w:val="0"/>
          <w:numId w:val="98"/>
        </w:numPr>
        <w:spacing w:after="0" w:line="240" w:lineRule="auto"/>
        <w:ind w:left="709" w:hanging="426"/>
        <w:jc w:val="both"/>
        <w:rPr>
          <w:sz w:val="22"/>
          <w:szCs w:val="22"/>
        </w:rPr>
      </w:pPr>
      <w:r w:rsidRPr="00531FEC">
        <w:rPr>
          <w:sz w:val="22"/>
          <w:szCs w:val="22"/>
        </w:rPr>
        <w:t>PN-EN ISO/IEC 17050-1:2010 Ocena zgodności -- Deklaracja zgodności składana przez dostawcę -- Część 1: Wymagania ogólne.</w:t>
      </w:r>
    </w:p>
    <w:p w14:paraId="0F6BB534" w14:textId="77777777" w:rsidR="0069598A" w:rsidRDefault="0069598A" w:rsidP="0069598A">
      <w:pPr>
        <w:pStyle w:val="Akapitzlist"/>
        <w:rPr>
          <w:sz w:val="22"/>
          <w:szCs w:val="22"/>
        </w:rPr>
      </w:pPr>
    </w:p>
    <w:p w14:paraId="32134FA1" w14:textId="77777777" w:rsidR="0069598A" w:rsidRPr="00876668" w:rsidRDefault="0069598A">
      <w:pPr>
        <w:numPr>
          <w:ilvl w:val="6"/>
          <w:numId w:val="41"/>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69598A">
      <w:pPr>
        <w:ind w:left="709"/>
        <w:jc w:val="both"/>
        <w:rPr>
          <w:sz w:val="22"/>
          <w:szCs w:val="22"/>
        </w:rPr>
      </w:pPr>
      <w:r w:rsidRPr="00750E51">
        <w:rPr>
          <w:sz w:val="22"/>
          <w:szCs w:val="22"/>
        </w:rPr>
        <w:t>lub</w:t>
      </w: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9E3E3D5" w14:textId="77777777" w:rsidR="0069598A" w:rsidRDefault="0069598A" w:rsidP="0069598A">
      <w:pPr>
        <w:ind w:left="709"/>
        <w:jc w:val="both"/>
        <w:rPr>
          <w:i/>
          <w:sz w:val="22"/>
          <w:szCs w:val="22"/>
        </w:rPr>
      </w:pPr>
    </w:p>
    <w:p w14:paraId="46A846A2" w14:textId="77777777" w:rsidR="0069598A" w:rsidRPr="00876668" w:rsidRDefault="0069598A" w:rsidP="0069598A">
      <w:pPr>
        <w:ind w:left="709"/>
        <w:jc w:val="both"/>
        <w:rPr>
          <w:sz w:val="22"/>
          <w:szCs w:val="22"/>
        </w:rPr>
      </w:pPr>
    </w:p>
    <w:p w14:paraId="40AA900A" w14:textId="77777777" w:rsidR="0069598A" w:rsidRPr="00876668" w:rsidRDefault="0069598A" w:rsidP="0016008D">
      <w:pPr>
        <w:numPr>
          <w:ilvl w:val="6"/>
          <w:numId w:val="41"/>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3319B4E1" w14:textId="77777777" w:rsidR="0069598A" w:rsidRDefault="0069598A" w:rsidP="0069598A">
      <w:pPr>
        <w:ind w:left="709"/>
        <w:jc w:val="both"/>
        <w:rPr>
          <w:i/>
          <w:sz w:val="22"/>
          <w:szCs w:val="22"/>
        </w:rPr>
      </w:pPr>
    </w:p>
    <w:p w14:paraId="7C3CF0B4" w14:textId="77777777"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(t.j.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pPr>
        <w:numPr>
          <w:ilvl w:val="0"/>
          <w:numId w:val="46"/>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pPr>
        <w:numPr>
          <w:ilvl w:val="0"/>
          <w:numId w:val="46"/>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pPr>
        <w:numPr>
          <w:ilvl w:val="0"/>
          <w:numId w:val="46"/>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30D7136F" w14:textId="77777777" w:rsidR="0069598A" w:rsidRPr="00750E51" w:rsidRDefault="0069598A" w:rsidP="0069598A">
      <w:pPr>
        <w:ind w:left="709"/>
        <w:jc w:val="both"/>
        <w:rPr>
          <w:sz w:val="22"/>
          <w:szCs w:val="22"/>
        </w:rPr>
      </w:pPr>
      <w:r w:rsidRPr="00750E51">
        <w:rPr>
          <w:sz w:val="22"/>
          <w:szCs w:val="22"/>
        </w:rPr>
        <w:t>Faktyczne okoliczności potwierdzające zasadność objęcia informacji tajemnicą przedsiębiorstwa:</w:t>
      </w:r>
    </w:p>
    <w:p w14:paraId="46115DC5" w14:textId="77777777" w:rsidR="0069598A" w:rsidRPr="00750E51" w:rsidRDefault="0069598A" w:rsidP="0069598A">
      <w:pPr>
        <w:ind w:left="709"/>
        <w:rPr>
          <w:sz w:val="22"/>
          <w:szCs w:val="22"/>
        </w:rPr>
      </w:pPr>
    </w:p>
    <w:p w14:paraId="23471D3E" w14:textId="77777777" w:rsidR="0069598A" w:rsidRPr="00750E51" w:rsidRDefault="0069598A" w:rsidP="0069598A">
      <w:pPr>
        <w:ind w:left="709"/>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0246CD3" w14:textId="77777777" w:rsidR="0069598A" w:rsidRDefault="0069598A" w:rsidP="0069598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57C9B0B" w14:textId="77777777" w:rsidR="00AE7756" w:rsidRDefault="00AE7756" w:rsidP="0069598A">
      <w:pPr>
        <w:ind w:left="709"/>
        <w:rPr>
          <w:sz w:val="22"/>
          <w:szCs w:val="22"/>
        </w:rPr>
      </w:pPr>
    </w:p>
    <w:p w14:paraId="3410C9A0" w14:textId="77777777" w:rsidR="0069598A" w:rsidRPr="00107755" w:rsidRDefault="0069598A" w:rsidP="0016008D">
      <w:pPr>
        <w:numPr>
          <w:ilvl w:val="6"/>
          <w:numId w:val="41"/>
        </w:numPr>
        <w:spacing w:before="480"/>
        <w:ind w:left="709" w:hanging="425"/>
        <w:jc w:val="both"/>
        <w:rPr>
          <w:b/>
          <w:sz w:val="22"/>
          <w:szCs w:val="22"/>
        </w:rPr>
      </w:pPr>
      <w:r>
        <w:rPr>
          <w:b/>
          <w:sz w:val="22"/>
          <w:szCs w:val="22"/>
        </w:rPr>
        <w:lastRenderedPageBreak/>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313CC3B" w14:textId="427690B1"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w:t>
      </w:r>
      <w:r w:rsidR="00434503" w:rsidRPr="00107755">
        <w:rPr>
          <w:sz w:val="22"/>
          <w:szCs w:val="22"/>
        </w:rPr>
        <w:t>mikroprzedsiębiorstwo</w:t>
      </w:r>
    </w:p>
    <w:p w14:paraId="298EA364"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małe przedsiębiorstwo</w:t>
      </w:r>
    </w:p>
    <w:p w14:paraId="601EF065" w14:textId="53A5DCE8"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średnie </w:t>
      </w:r>
      <w:r w:rsidR="00434503" w:rsidRPr="00107755">
        <w:rPr>
          <w:sz w:val="22"/>
          <w:szCs w:val="22"/>
        </w:rPr>
        <w:t>przedsiębiorstwo</w:t>
      </w:r>
    </w:p>
    <w:p w14:paraId="1DF944F6" w14:textId="43CC0D12"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duże </w:t>
      </w:r>
      <w:r w:rsidR="00434503" w:rsidRPr="00107755">
        <w:rPr>
          <w:sz w:val="22"/>
          <w:szCs w:val="22"/>
        </w:rPr>
        <w:t>przedsiębiorstwo</w:t>
      </w:r>
    </w:p>
    <w:p w14:paraId="7ED744EA"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237BC403"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inny rodzaj</w:t>
      </w:r>
    </w:p>
    <w:p w14:paraId="5E1B7C6F" w14:textId="77777777" w:rsidR="0069598A" w:rsidRDefault="0069598A" w:rsidP="0069598A">
      <w:pPr>
        <w:ind w:left="709"/>
        <w:rPr>
          <w:color w:val="FF0000"/>
          <w:sz w:val="22"/>
          <w:szCs w:val="22"/>
        </w:rPr>
      </w:pPr>
    </w:p>
    <w:p w14:paraId="000CF639" w14:textId="59C7B3AB" w:rsidR="00BD3486" w:rsidRPr="000B2254" w:rsidRDefault="0069598A" w:rsidP="00BD3486">
      <w:pPr>
        <w:jc w:val="right"/>
        <w:rPr>
          <w:b/>
          <w:bCs/>
          <w:sz w:val="22"/>
          <w:szCs w:val="22"/>
        </w:rPr>
      </w:pPr>
      <w:r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70E0D22A" w:rsidR="0069598A" w:rsidRPr="003349BC" w:rsidRDefault="0069598A">
      <w:pPr>
        <w:numPr>
          <w:ilvl w:val="0"/>
          <w:numId w:val="42"/>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2" w:name="_Hlk86214246"/>
      <w:r w:rsidRPr="004B67F2">
        <w:rPr>
          <w:bCs/>
          <w:iCs/>
          <w:sz w:val="22"/>
          <w:szCs w:val="22"/>
        </w:rPr>
        <w:t xml:space="preserve">Dz. U. z </w:t>
      </w:r>
      <w:r w:rsidR="00004EB2">
        <w:rPr>
          <w:sz w:val="22"/>
          <w:szCs w:val="22"/>
        </w:rPr>
        <w:t>2023r. poz. 1689</w:t>
      </w:r>
      <w:bookmarkEnd w:id="32"/>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pPr>
        <w:numPr>
          <w:ilvl w:val="0"/>
          <w:numId w:val="42"/>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69598A" w:rsidRPr="00827930" w14:paraId="4995604B" w14:textId="77777777" w:rsidTr="00D21E6C">
        <w:tc>
          <w:tcPr>
            <w:tcW w:w="959" w:type="dxa"/>
            <w:vAlign w:val="center"/>
          </w:tcPr>
          <w:p w14:paraId="72F63D3D" w14:textId="77777777" w:rsidR="0069598A" w:rsidRPr="00827930" w:rsidRDefault="0069598A" w:rsidP="00D21E6C">
            <w:pPr>
              <w:jc w:val="center"/>
            </w:pPr>
            <w:r w:rsidRPr="00827930">
              <w:t>Lp.</w:t>
            </w:r>
          </w:p>
        </w:tc>
        <w:tc>
          <w:tcPr>
            <w:tcW w:w="8251" w:type="dxa"/>
            <w:vAlign w:val="center"/>
          </w:tcPr>
          <w:p w14:paraId="6B98377B" w14:textId="77777777" w:rsidR="0069598A" w:rsidRPr="00827930" w:rsidRDefault="0069598A" w:rsidP="00D21E6C">
            <w:pPr>
              <w:jc w:val="center"/>
            </w:pPr>
            <w:r w:rsidRPr="00827930">
              <w:t>Nazwa podmiotu, adres</w:t>
            </w:r>
          </w:p>
        </w:tc>
      </w:tr>
      <w:tr w:rsidR="0069598A" w:rsidRPr="00827930" w14:paraId="3308F4F9" w14:textId="77777777" w:rsidTr="00D21E6C">
        <w:trPr>
          <w:trHeight w:val="463"/>
        </w:trPr>
        <w:tc>
          <w:tcPr>
            <w:tcW w:w="959" w:type="dxa"/>
          </w:tcPr>
          <w:p w14:paraId="029C0BC5" w14:textId="77777777" w:rsidR="0069598A" w:rsidRPr="00827930" w:rsidRDefault="0069598A" w:rsidP="00D21E6C">
            <w:pPr>
              <w:jc w:val="both"/>
              <w:rPr>
                <w:sz w:val="24"/>
                <w:szCs w:val="24"/>
              </w:rPr>
            </w:pPr>
          </w:p>
        </w:tc>
        <w:tc>
          <w:tcPr>
            <w:tcW w:w="8251" w:type="dxa"/>
          </w:tcPr>
          <w:p w14:paraId="377C34F9" w14:textId="77777777" w:rsidR="0069598A" w:rsidRPr="00827930" w:rsidRDefault="0069598A" w:rsidP="00D21E6C">
            <w:pPr>
              <w:jc w:val="both"/>
              <w:rPr>
                <w:sz w:val="24"/>
                <w:szCs w:val="24"/>
              </w:rPr>
            </w:pPr>
          </w:p>
        </w:tc>
      </w:tr>
      <w:tr w:rsidR="0069598A" w:rsidRPr="00827930" w14:paraId="24D8FB23" w14:textId="77777777" w:rsidTr="00D21E6C">
        <w:trPr>
          <w:trHeight w:val="463"/>
        </w:trPr>
        <w:tc>
          <w:tcPr>
            <w:tcW w:w="959" w:type="dxa"/>
          </w:tcPr>
          <w:p w14:paraId="79AACDFE" w14:textId="77777777" w:rsidR="0069598A" w:rsidRPr="00827930" w:rsidRDefault="0069598A" w:rsidP="00D21E6C">
            <w:pPr>
              <w:jc w:val="both"/>
              <w:rPr>
                <w:sz w:val="24"/>
                <w:szCs w:val="24"/>
              </w:rPr>
            </w:pPr>
          </w:p>
        </w:tc>
        <w:tc>
          <w:tcPr>
            <w:tcW w:w="8251" w:type="dxa"/>
          </w:tcPr>
          <w:p w14:paraId="28AD8BCD" w14:textId="77777777" w:rsidR="0069598A" w:rsidRPr="00827930" w:rsidRDefault="0069598A" w:rsidP="00D21E6C">
            <w:pPr>
              <w:jc w:val="both"/>
              <w:rPr>
                <w:sz w:val="24"/>
                <w:szCs w:val="24"/>
              </w:rPr>
            </w:pPr>
          </w:p>
        </w:tc>
      </w:tr>
      <w:tr w:rsidR="0069598A" w:rsidRPr="00827930" w14:paraId="58A45625" w14:textId="77777777" w:rsidTr="00D21E6C">
        <w:trPr>
          <w:trHeight w:val="463"/>
        </w:trPr>
        <w:tc>
          <w:tcPr>
            <w:tcW w:w="959" w:type="dxa"/>
          </w:tcPr>
          <w:p w14:paraId="33272204" w14:textId="77777777" w:rsidR="0069598A" w:rsidRPr="00827930" w:rsidRDefault="0069598A" w:rsidP="00D21E6C">
            <w:pPr>
              <w:jc w:val="both"/>
              <w:rPr>
                <w:sz w:val="24"/>
                <w:szCs w:val="24"/>
              </w:rPr>
            </w:pPr>
          </w:p>
        </w:tc>
        <w:tc>
          <w:tcPr>
            <w:tcW w:w="8251" w:type="dxa"/>
          </w:tcPr>
          <w:p w14:paraId="7F50C50C" w14:textId="77777777" w:rsidR="0069598A" w:rsidRPr="00827930" w:rsidRDefault="0069598A" w:rsidP="00D21E6C">
            <w:pPr>
              <w:jc w:val="both"/>
              <w:rPr>
                <w:sz w:val="24"/>
                <w:szCs w:val="24"/>
              </w:rPr>
            </w:pPr>
          </w:p>
        </w:tc>
      </w:tr>
      <w:tr w:rsidR="0069598A" w:rsidRPr="00827930" w14:paraId="11A88B58" w14:textId="77777777" w:rsidTr="00D21E6C">
        <w:trPr>
          <w:trHeight w:val="463"/>
        </w:trPr>
        <w:tc>
          <w:tcPr>
            <w:tcW w:w="959" w:type="dxa"/>
          </w:tcPr>
          <w:p w14:paraId="33899BCA" w14:textId="77777777" w:rsidR="0069598A" w:rsidRPr="00827930" w:rsidRDefault="0069598A" w:rsidP="00D21E6C">
            <w:pPr>
              <w:jc w:val="both"/>
              <w:rPr>
                <w:sz w:val="24"/>
                <w:szCs w:val="24"/>
              </w:rPr>
            </w:pPr>
          </w:p>
        </w:tc>
        <w:tc>
          <w:tcPr>
            <w:tcW w:w="8251" w:type="dxa"/>
          </w:tcPr>
          <w:p w14:paraId="412A5FC3" w14:textId="77777777" w:rsidR="0069598A" w:rsidRPr="00827930" w:rsidRDefault="0069598A" w:rsidP="00D21E6C">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3"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 xml:space="preserve">który jest wymieniony w wykazach określonych w rozporządzeniu Rady (WE) nr 765/2006 z dnia 18 maja 2006 r. dotyczącego środków ograniczających w związku z sytuacją na Białorusi i udziałem Białorusi w agresji Rosji wobec Ukrainy (Dz.Urz. UE L 134 z 20.05.2006, str. 1 z późn. zm.) zwanego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r>
        <w:rPr>
          <w:bCs/>
          <w:sz w:val="22"/>
          <w:szCs w:val="22"/>
        </w:rPr>
        <w:t xml:space="preserve">t.j.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osób prawnych, podmiotów lub organów, do których prawa własności bezpośrednio lub pośrednio w ponad 50 % należą do podmiotu, o którym mowa w tirecie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3"/>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A96C2B" w:rsidRDefault="0069598A" w:rsidP="0069598A">
      <w:pPr>
        <w:tabs>
          <w:tab w:val="left" w:pos="851"/>
        </w:tabs>
        <w:jc w:val="right"/>
        <w:rPr>
          <w:b/>
          <w:bCs/>
          <w:sz w:val="22"/>
          <w:szCs w:val="22"/>
        </w:rPr>
      </w:pPr>
      <w:r w:rsidRPr="00A96C2B">
        <w:rPr>
          <w:b/>
          <w:bCs/>
          <w:sz w:val="22"/>
          <w:szCs w:val="22"/>
        </w:rPr>
        <w:lastRenderedPageBreak/>
        <w:t xml:space="preserve">Załącznik nr </w:t>
      </w:r>
      <w:r w:rsidR="00BD3486" w:rsidRPr="00A96C2B">
        <w:rPr>
          <w:b/>
          <w:bCs/>
          <w:sz w:val="22"/>
          <w:szCs w:val="22"/>
        </w:rPr>
        <w:t>7</w:t>
      </w:r>
      <w:r w:rsidRPr="00A96C2B">
        <w:rPr>
          <w:b/>
          <w:bCs/>
          <w:sz w:val="22"/>
          <w:szCs w:val="22"/>
        </w:rPr>
        <w:t xml:space="preserve"> do SWZ</w:t>
      </w:r>
    </w:p>
    <w:p w14:paraId="7527F92B" w14:textId="77777777" w:rsidR="0069598A" w:rsidRPr="00A96C2B" w:rsidRDefault="0069598A" w:rsidP="0069598A">
      <w:pPr>
        <w:rPr>
          <w:sz w:val="22"/>
          <w:szCs w:val="22"/>
        </w:rPr>
      </w:pPr>
    </w:p>
    <w:p w14:paraId="198EDEA9" w14:textId="77777777" w:rsidR="0069598A" w:rsidRPr="00A96C2B" w:rsidRDefault="0069598A" w:rsidP="0069598A">
      <w:pPr>
        <w:jc w:val="center"/>
        <w:rPr>
          <w:b/>
          <w:bCs/>
          <w:sz w:val="22"/>
          <w:szCs w:val="22"/>
        </w:rPr>
      </w:pPr>
      <w:r w:rsidRPr="00A96C2B">
        <w:rPr>
          <w:b/>
          <w:bCs/>
          <w:sz w:val="22"/>
          <w:szCs w:val="22"/>
        </w:rPr>
        <w:t>ISTOTNE POSTANOWIENIA, KTÓRE ZOSTANĄ WPROWADZONE DO TREŚCI ZAWIERANEJ UMOWY</w:t>
      </w:r>
    </w:p>
    <w:p w14:paraId="1900AC93" w14:textId="77777777" w:rsidR="0069598A" w:rsidRPr="00A96C2B" w:rsidRDefault="0069598A" w:rsidP="0069598A">
      <w:pPr>
        <w:jc w:val="center"/>
        <w:rPr>
          <w:b/>
          <w:sz w:val="22"/>
          <w:szCs w:val="22"/>
        </w:rPr>
      </w:pPr>
    </w:p>
    <w:p w14:paraId="49E93933" w14:textId="77777777" w:rsidR="0069598A" w:rsidRPr="00A96C2B" w:rsidRDefault="0069598A" w:rsidP="0069598A">
      <w:pPr>
        <w:jc w:val="center"/>
        <w:rPr>
          <w:b/>
          <w:sz w:val="22"/>
          <w:szCs w:val="22"/>
        </w:rPr>
      </w:pPr>
      <w:r w:rsidRPr="00A96C2B">
        <w:rPr>
          <w:b/>
          <w:sz w:val="22"/>
          <w:szCs w:val="22"/>
        </w:rPr>
        <w:t>UMOWA nr ____________________</w:t>
      </w:r>
    </w:p>
    <w:p w14:paraId="13444367" w14:textId="77777777" w:rsidR="0069598A" w:rsidRPr="00A96C2B" w:rsidRDefault="0069598A" w:rsidP="0069598A">
      <w:pPr>
        <w:rPr>
          <w:sz w:val="22"/>
          <w:szCs w:val="22"/>
        </w:rPr>
      </w:pPr>
    </w:p>
    <w:p w14:paraId="3CDA9325" w14:textId="77777777" w:rsidR="0069598A" w:rsidRPr="00A96C2B" w:rsidRDefault="0069598A" w:rsidP="0069598A">
      <w:pPr>
        <w:jc w:val="center"/>
        <w:rPr>
          <w:b/>
          <w:sz w:val="22"/>
          <w:szCs w:val="22"/>
        </w:rPr>
      </w:pPr>
      <w:r w:rsidRPr="00A96C2B">
        <w:rPr>
          <w:b/>
          <w:sz w:val="22"/>
          <w:szCs w:val="22"/>
        </w:rPr>
        <w:t xml:space="preserve">Dostawa ___________________________ dla Oddziałów Polskiej Grupy Górniczej S.A. </w:t>
      </w:r>
    </w:p>
    <w:p w14:paraId="284BCC48" w14:textId="77777777" w:rsidR="0069598A" w:rsidRPr="00A96C2B" w:rsidRDefault="0069598A" w:rsidP="0069598A">
      <w:pPr>
        <w:jc w:val="center"/>
        <w:rPr>
          <w:b/>
          <w:sz w:val="22"/>
          <w:szCs w:val="22"/>
        </w:rPr>
      </w:pPr>
      <w:r w:rsidRPr="00A96C2B">
        <w:rPr>
          <w:b/>
          <w:sz w:val="22"/>
          <w:szCs w:val="22"/>
        </w:rPr>
        <w:t>- nr grupy ________</w:t>
      </w:r>
    </w:p>
    <w:p w14:paraId="7EE8B7D3" w14:textId="77777777" w:rsidR="0069598A" w:rsidRPr="00A96C2B" w:rsidRDefault="0069598A" w:rsidP="0069598A">
      <w:pPr>
        <w:jc w:val="both"/>
        <w:rPr>
          <w:sz w:val="22"/>
          <w:szCs w:val="22"/>
        </w:rPr>
      </w:pPr>
    </w:p>
    <w:p w14:paraId="4765D909" w14:textId="77777777" w:rsidR="00077E9C" w:rsidRPr="00A96C2B" w:rsidRDefault="00077E9C" w:rsidP="00077E9C">
      <w:pPr>
        <w:pStyle w:val="Zwykytekst"/>
        <w:jc w:val="both"/>
        <w:rPr>
          <w:rFonts w:ascii="Times New Roman" w:hAnsi="Times New Roman"/>
          <w:sz w:val="22"/>
          <w:szCs w:val="22"/>
        </w:rPr>
      </w:pPr>
      <w:r w:rsidRPr="00A96C2B">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A96C2B" w:rsidRDefault="00077E9C" w:rsidP="006B1CC8">
      <w:pPr>
        <w:pStyle w:val="Zwykytekst"/>
        <w:jc w:val="both"/>
        <w:rPr>
          <w:rFonts w:ascii="Times New Roman" w:hAnsi="Times New Roman"/>
          <w:sz w:val="22"/>
          <w:szCs w:val="22"/>
        </w:rPr>
      </w:pPr>
      <w:r w:rsidRPr="00A96C2B">
        <w:rPr>
          <w:rFonts w:ascii="Times New Roman" w:hAnsi="Times New Roman"/>
          <w:sz w:val="22"/>
          <w:szCs w:val="22"/>
        </w:rPr>
        <w:t>Strony przyjmują jako datę jej zawarcia - datę złożenia ostatniego podpisu.</w:t>
      </w:r>
      <w:r w:rsidR="006B1CC8" w:rsidRPr="00A96C2B">
        <w:rPr>
          <w:rFonts w:ascii="Times New Roman" w:hAnsi="Times New Roman"/>
          <w:sz w:val="22"/>
          <w:szCs w:val="22"/>
        </w:rPr>
        <w:t xml:space="preserve"> </w:t>
      </w:r>
    </w:p>
    <w:p w14:paraId="29441260" w14:textId="73419915" w:rsidR="00077E9C" w:rsidRPr="00A96C2B" w:rsidRDefault="006B1CC8" w:rsidP="006B1CC8">
      <w:pPr>
        <w:pStyle w:val="Zwykytekst"/>
        <w:jc w:val="both"/>
        <w:rPr>
          <w:rFonts w:ascii="Times New Roman" w:hAnsi="Times New Roman"/>
          <w:sz w:val="22"/>
          <w:szCs w:val="22"/>
        </w:rPr>
      </w:pPr>
      <w:r w:rsidRPr="00A96C2B">
        <w:rPr>
          <w:rFonts w:ascii="Times New Roman" w:hAnsi="Times New Roman"/>
          <w:sz w:val="22"/>
          <w:szCs w:val="22"/>
        </w:rPr>
        <w:t>Umowa została zawarta pomiędzy:</w:t>
      </w:r>
    </w:p>
    <w:p w14:paraId="3381BA21" w14:textId="77777777" w:rsidR="00077E9C" w:rsidRPr="00A96C2B" w:rsidRDefault="00077E9C" w:rsidP="00077E9C">
      <w:pPr>
        <w:jc w:val="both"/>
        <w:rPr>
          <w:i/>
          <w:iCs/>
          <w:sz w:val="22"/>
          <w:szCs w:val="22"/>
        </w:rPr>
      </w:pPr>
      <w:r w:rsidRPr="00A96C2B">
        <w:rPr>
          <w:i/>
          <w:iCs/>
          <w:sz w:val="22"/>
          <w:szCs w:val="22"/>
          <w:highlight w:val="yellow"/>
        </w:rPr>
        <w:t>(w przypadku wersji elektronicznej)</w:t>
      </w:r>
    </w:p>
    <w:p w14:paraId="12CE41E2" w14:textId="77777777" w:rsidR="00077E9C" w:rsidRPr="00A96C2B" w:rsidRDefault="00077E9C" w:rsidP="00077E9C">
      <w:pPr>
        <w:jc w:val="both"/>
        <w:rPr>
          <w:b/>
          <w:bCs/>
          <w:sz w:val="22"/>
          <w:szCs w:val="22"/>
        </w:rPr>
      </w:pPr>
    </w:p>
    <w:p w14:paraId="0DC22FEE" w14:textId="77777777" w:rsidR="00077E9C" w:rsidRPr="00A96C2B" w:rsidRDefault="00077E9C" w:rsidP="00077E9C">
      <w:pPr>
        <w:jc w:val="both"/>
        <w:rPr>
          <w:sz w:val="22"/>
          <w:szCs w:val="22"/>
        </w:rPr>
      </w:pPr>
      <w:r w:rsidRPr="00A96C2B">
        <w:rPr>
          <w:sz w:val="22"/>
          <w:szCs w:val="22"/>
          <w:highlight w:val="yellow"/>
        </w:rPr>
        <w:t>lub</w:t>
      </w:r>
    </w:p>
    <w:p w14:paraId="6DB5731B" w14:textId="77777777" w:rsidR="00077E9C" w:rsidRPr="00A96C2B" w:rsidRDefault="00077E9C" w:rsidP="00077E9C">
      <w:pPr>
        <w:jc w:val="both"/>
        <w:rPr>
          <w:b/>
          <w:bCs/>
          <w:sz w:val="22"/>
          <w:szCs w:val="22"/>
        </w:rPr>
      </w:pPr>
    </w:p>
    <w:p w14:paraId="650DD51B" w14:textId="4ECA02CD" w:rsidR="00077E9C" w:rsidRPr="00A96C2B" w:rsidRDefault="00077E9C" w:rsidP="00077E9C">
      <w:pPr>
        <w:jc w:val="both"/>
        <w:rPr>
          <w:sz w:val="22"/>
          <w:szCs w:val="22"/>
        </w:rPr>
      </w:pPr>
      <w:bookmarkStart w:id="34" w:name="_Hlk140147396"/>
      <w:r w:rsidRPr="00A96C2B">
        <w:rPr>
          <w:sz w:val="22"/>
          <w:szCs w:val="22"/>
        </w:rPr>
        <w:t>Umowa została zawarta w dniu ……….  w ……………….</w:t>
      </w:r>
      <w:r w:rsidR="00673834" w:rsidRPr="00A96C2B">
        <w:rPr>
          <w:sz w:val="22"/>
          <w:szCs w:val="22"/>
        </w:rPr>
        <w:t xml:space="preserve"> pomiędzy:</w:t>
      </w:r>
      <w:bookmarkEnd w:id="34"/>
    </w:p>
    <w:p w14:paraId="5EB56837" w14:textId="77777777" w:rsidR="00077E9C" w:rsidRPr="00A96C2B" w:rsidRDefault="00077E9C" w:rsidP="00077E9C">
      <w:pPr>
        <w:jc w:val="both"/>
        <w:rPr>
          <w:i/>
          <w:iCs/>
          <w:sz w:val="22"/>
          <w:szCs w:val="22"/>
        </w:rPr>
      </w:pPr>
      <w:r w:rsidRPr="00A96C2B">
        <w:rPr>
          <w:i/>
          <w:iCs/>
          <w:sz w:val="22"/>
          <w:szCs w:val="22"/>
          <w:highlight w:val="yellow"/>
        </w:rPr>
        <w:t>(w przypadku wersji papierowej)</w:t>
      </w:r>
    </w:p>
    <w:p w14:paraId="16987916" w14:textId="77777777" w:rsidR="0069598A" w:rsidRPr="00A96C2B" w:rsidRDefault="0069598A" w:rsidP="0069598A">
      <w:pPr>
        <w:jc w:val="both"/>
        <w:rPr>
          <w:sz w:val="22"/>
          <w:szCs w:val="22"/>
        </w:rPr>
      </w:pPr>
    </w:p>
    <w:p w14:paraId="7269ED59" w14:textId="736A57B7" w:rsidR="0069598A" w:rsidRPr="00A96C2B" w:rsidRDefault="0069598A" w:rsidP="0069598A">
      <w:pPr>
        <w:jc w:val="both"/>
        <w:rPr>
          <w:sz w:val="22"/>
          <w:szCs w:val="22"/>
        </w:rPr>
      </w:pPr>
      <w:bookmarkStart w:id="35" w:name="_Hlk137626329"/>
      <w:r w:rsidRPr="00A96C2B">
        <w:rPr>
          <w:b/>
          <w:sz w:val="22"/>
          <w:szCs w:val="22"/>
        </w:rPr>
        <w:t>Polską Grupą Górniczą S.A. z siedzibą w Katowicach</w:t>
      </w:r>
      <w:r w:rsidRPr="00A96C2B">
        <w:rPr>
          <w:sz w:val="22"/>
          <w:szCs w:val="22"/>
        </w:rPr>
        <w:t xml:space="preserve"> przy ulicy Powstańców 30</w:t>
      </w:r>
      <w:r w:rsidRPr="00A96C2B">
        <w:rPr>
          <w:bCs/>
          <w:sz w:val="22"/>
          <w:szCs w:val="22"/>
        </w:rPr>
        <w:t xml:space="preserve">, kod pocztowy 40-039, </w:t>
      </w:r>
      <w:r w:rsidRPr="00A96C2B">
        <w:rPr>
          <w:sz w:val="22"/>
          <w:szCs w:val="22"/>
        </w:rPr>
        <w:t>zarejestrowaną w Sądzie Rejonowym Katowice-Wschód w Katowicach, Wydział VIII Gospodarczy, nr KRS 0000709363, REGON 360615984, wysokość kapitału zakładowego całkowicie wpłaconego 3 916 71</w:t>
      </w:r>
      <w:r w:rsidR="00D618D9" w:rsidRPr="00A96C2B">
        <w:rPr>
          <w:sz w:val="22"/>
          <w:szCs w:val="22"/>
        </w:rPr>
        <w:t>9</w:t>
      </w:r>
      <w:r w:rsidRPr="00A96C2B">
        <w:rPr>
          <w:sz w:val="22"/>
          <w:szCs w:val="22"/>
        </w:rPr>
        <w:t xml:space="preserve"> </w:t>
      </w:r>
      <w:r w:rsidR="00D618D9" w:rsidRPr="00A96C2B">
        <w:rPr>
          <w:sz w:val="22"/>
          <w:szCs w:val="22"/>
        </w:rPr>
        <w:t>0</w:t>
      </w:r>
      <w:r w:rsidRPr="00A96C2B">
        <w:rPr>
          <w:sz w:val="22"/>
          <w:szCs w:val="22"/>
        </w:rPr>
        <w:t xml:space="preserve">00,00 zł, zwaną w treści umowy </w:t>
      </w:r>
      <w:r w:rsidRPr="00A96C2B">
        <w:rPr>
          <w:b/>
          <w:sz w:val="22"/>
          <w:szCs w:val="22"/>
        </w:rPr>
        <w:t>„ZAMAWIAJĄCYM”</w:t>
      </w:r>
      <w:r w:rsidRPr="00A96C2B">
        <w:rPr>
          <w:sz w:val="22"/>
          <w:szCs w:val="22"/>
        </w:rPr>
        <w:t xml:space="preserve">, </w:t>
      </w:r>
      <w:r w:rsidR="007A558F" w:rsidRPr="00A96C2B">
        <w:rPr>
          <w:sz w:val="22"/>
          <w:szCs w:val="22"/>
        </w:rPr>
        <w:t>reprezentowan</w:t>
      </w:r>
      <w:r w:rsidR="00CF51D5" w:rsidRPr="00A96C2B">
        <w:rPr>
          <w:sz w:val="22"/>
          <w:szCs w:val="22"/>
        </w:rPr>
        <w:t>ą</w:t>
      </w:r>
      <w:r w:rsidR="007A558F" w:rsidRPr="00A96C2B">
        <w:rPr>
          <w:sz w:val="22"/>
          <w:szCs w:val="22"/>
        </w:rPr>
        <w:t xml:space="preserve"> przez osoby umocowane.</w:t>
      </w:r>
    </w:p>
    <w:p w14:paraId="3ED5DE8D" w14:textId="77777777" w:rsidR="0069598A" w:rsidRPr="00A96C2B" w:rsidRDefault="0069598A" w:rsidP="0069598A">
      <w:pPr>
        <w:jc w:val="center"/>
        <w:rPr>
          <w:sz w:val="22"/>
          <w:szCs w:val="22"/>
        </w:rPr>
      </w:pPr>
    </w:p>
    <w:p w14:paraId="3F5CF66C" w14:textId="77777777" w:rsidR="00FE62B6" w:rsidRPr="00A96C2B" w:rsidRDefault="00FE62B6" w:rsidP="0069598A">
      <w:pPr>
        <w:jc w:val="center"/>
        <w:rPr>
          <w:sz w:val="22"/>
          <w:szCs w:val="22"/>
        </w:rPr>
      </w:pPr>
    </w:p>
    <w:p w14:paraId="0EC07A77" w14:textId="77777777" w:rsidR="00090D8E" w:rsidRPr="00A96C2B" w:rsidRDefault="00090D8E" w:rsidP="00090D8E">
      <w:pPr>
        <w:jc w:val="both"/>
        <w:rPr>
          <w:i/>
          <w:iCs/>
          <w:sz w:val="22"/>
          <w:szCs w:val="22"/>
        </w:rPr>
      </w:pPr>
      <w:r w:rsidRPr="00A96C2B">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A96C2B" w:rsidRPr="00A96C2B" w14:paraId="3EE71C88" w14:textId="77777777" w:rsidTr="00F956BB">
        <w:trPr>
          <w:trHeight w:val="20"/>
        </w:trPr>
        <w:tc>
          <w:tcPr>
            <w:tcW w:w="5000" w:type="pct"/>
            <w:gridSpan w:val="4"/>
            <w:shd w:val="clear" w:color="auto" w:fill="F2F2F2" w:themeFill="background1" w:themeFillShade="F2"/>
            <w:vAlign w:val="center"/>
          </w:tcPr>
          <w:p w14:paraId="4D04741B" w14:textId="77777777" w:rsidR="00090D8E" w:rsidRPr="00A96C2B" w:rsidRDefault="00090D8E" w:rsidP="00F956BB">
            <w:pPr>
              <w:widowControl w:val="0"/>
              <w:tabs>
                <w:tab w:val="left" w:pos="284"/>
                <w:tab w:val="left" w:pos="851"/>
              </w:tabs>
              <w:ind w:left="284" w:hanging="284"/>
              <w:jc w:val="center"/>
              <w:rPr>
                <w:b/>
                <w:bCs/>
              </w:rPr>
            </w:pPr>
            <w:r w:rsidRPr="00A96C2B">
              <w:rPr>
                <w:b/>
                <w:bCs/>
                <w:sz w:val="22"/>
                <w:szCs w:val="22"/>
              </w:rPr>
              <w:t>ZAMAWIAJĄCY</w:t>
            </w:r>
          </w:p>
        </w:tc>
      </w:tr>
      <w:tr w:rsidR="00A96C2B" w:rsidRPr="00A96C2B" w14:paraId="4DA60E8F" w14:textId="77777777" w:rsidTr="00F956BB">
        <w:trPr>
          <w:trHeight w:val="557"/>
        </w:trPr>
        <w:tc>
          <w:tcPr>
            <w:tcW w:w="2498" w:type="pct"/>
            <w:gridSpan w:val="2"/>
            <w:vAlign w:val="center"/>
          </w:tcPr>
          <w:p w14:paraId="433E5663" w14:textId="77777777" w:rsidR="00090D8E" w:rsidRPr="00A96C2B" w:rsidRDefault="00090D8E" w:rsidP="00F956BB">
            <w:pPr>
              <w:widowControl w:val="0"/>
              <w:jc w:val="center"/>
              <w:rPr>
                <w:sz w:val="18"/>
                <w:szCs w:val="18"/>
              </w:rPr>
            </w:pPr>
          </w:p>
          <w:p w14:paraId="4984EAA8" w14:textId="77777777" w:rsidR="00090D8E" w:rsidRPr="00A96C2B" w:rsidRDefault="00090D8E" w:rsidP="00F956BB">
            <w:pPr>
              <w:widowControl w:val="0"/>
              <w:jc w:val="center"/>
              <w:rPr>
                <w:sz w:val="18"/>
                <w:szCs w:val="18"/>
              </w:rPr>
            </w:pPr>
          </w:p>
          <w:p w14:paraId="0B2B0EF1" w14:textId="77777777" w:rsidR="00090D8E" w:rsidRPr="00A96C2B" w:rsidRDefault="00090D8E" w:rsidP="00F956BB">
            <w:pPr>
              <w:widowControl w:val="0"/>
              <w:jc w:val="center"/>
              <w:rPr>
                <w:sz w:val="18"/>
                <w:szCs w:val="18"/>
              </w:rPr>
            </w:pPr>
          </w:p>
          <w:p w14:paraId="0DE8FA36" w14:textId="77777777" w:rsidR="00090D8E" w:rsidRPr="00A96C2B" w:rsidRDefault="00090D8E" w:rsidP="00F956BB">
            <w:pPr>
              <w:widowControl w:val="0"/>
              <w:jc w:val="center"/>
              <w:rPr>
                <w:sz w:val="18"/>
                <w:szCs w:val="18"/>
              </w:rPr>
            </w:pPr>
          </w:p>
          <w:p w14:paraId="3DD3A81C" w14:textId="77777777" w:rsidR="00090D8E" w:rsidRPr="00A96C2B" w:rsidRDefault="00090D8E" w:rsidP="00F956BB">
            <w:pPr>
              <w:widowControl w:val="0"/>
              <w:jc w:val="center"/>
              <w:rPr>
                <w:sz w:val="18"/>
                <w:szCs w:val="18"/>
              </w:rPr>
            </w:pPr>
          </w:p>
          <w:p w14:paraId="7BE50060" w14:textId="77777777" w:rsidR="00090D8E" w:rsidRPr="00A96C2B" w:rsidRDefault="00090D8E" w:rsidP="00F956BB">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A96C2B" w:rsidRDefault="00090D8E" w:rsidP="00F956BB">
            <w:pPr>
              <w:widowControl w:val="0"/>
              <w:jc w:val="center"/>
              <w:rPr>
                <w:sz w:val="18"/>
                <w:szCs w:val="18"/>
              </w:rPr>
            </w:pPr>
          </w:p>
          <w:p w14:paraId="5DA41AE0" w14:textId="77777777" w:rsidR="00090D8E" w:rsidRPr="00A96C2B" w:rsidRDefault="00090D8E" w:rsidP="00F956BB">
            <w:pPr>
              <w:widowControl w:val="0"/>
              <w:jc w:val="center"/>
              <w:rPr>
                <w:sz w:val="18"/>
                <w:szCs w:val="18"/>
              </w:rPr>
            </w:pPr>
          </w:p>
          <w:p w14:paraId="7BA7E288" w14:textId="77777777" w:rsidR="00090D8E" w:rsidRPr="00A96C2B" w:rsidRDefault="00090D8E" w:rsidP="00F956BB">
            <w:pPr>
              <w:widowControl w:val="0"/>
              <w:jc w:val="center"/>
              <w:rPr>
                <w:sz w:val="18"/>
                <w:szCs w:val="18"/>
              </w:rPr>
            </w:pPr>
          </w:p>
          <w:p w14:paraId="72AA6F78" w14:textId="77777777" w:rsidR="00090D8E" w:rsidRPr="00A96C2B" w:rsidRDefault="00090D8E" w:rsidP="00F956BB">
            <w:pPr>
              <w:widowControl w:val="0"/>
              <w:jc w:val="center"/>
              <w:rPr>
                <w:sz w:val="18"/>
                <w:szCs w:val="18"/>
              </w:rPr>
            </w:pPr>
          </w:p>
          <w:p w14:paraId="0F83365F" w14:textId="77777777" w:rsidR="00090D8E" w:rsidRPr="00A96C2B" w:rsidRDefault="00090D8E" w:rsidP="00F956BB">
            <w:pPr>
              <w:widowControl w:val="0"/>
              <w:jc w:val="center"/>
              <w:rPr>
                <w:sz w:val="18"/>
                <w:szCs w:val="18"/>
              </w:rPr>
            </w:pPr>
          </w:p>
          <w:p w14:paraId="37C9A404" w14:textId="77777777" w:rsidR="00090D8E" w:rsidRPr="00A96C2B" w:rsidRDefault="00090D8E" w:rsidP="00F956BB">
            <w:pPr>
              <w:widowControl w:val="0"/>
              <w:tabs>
                <w:tab w:val="left" w:pos="284"/>
                <w:tab w:val="left" w:pos="851"/>
              </w:tabs>
              <w:ind w:left="284" w:hanging="284"/>
              <w:jc w:val="center"/>
              <w:rPr>
                <w:b/>
                <w:bCs/>
              </w:rPr>
            </w:pPr>
          </w:p>
        </w:tc>
      </w:tr>
      <w:tr w:rsidR="00A96C2B" w:rsidRPr="00A96C2B" w14:paraId="78B1F724" w14:textId="77777777" w:rsidTr="00F956BB">
        <w:trPr>
          <w:trHeight w:val="564"/>
        </w:trPr>
        <w:tc>
          <w:tcPr>
            <w:tcW w:w="1561" w:type="pct"/>
            <w:shd w:val="clear" w:color="auto" w:fill="F2F2F2" w:themeFill="background1" w:themeFillShade="F2"/>
            <w:vAlign w:val="center"/>
          </w:tcPr>
          <w:p w14:paraId="76896D5F" w14:textId="77777777" w:rsidR="00090D8E" w:rsidRPr="00A96C2B" w:rsidRDefault="00090D8E" w:rsidP="00F956BB">
            <w:pPr>
              <w:ind w:left="-108" w:right="-108"/>
              <w:jc w:val="center"/>
              <w:rPr>
                <w:sz w:val="18"/>
                <w:szCs w:val="18"/>
              </w:rPr>
            </w:pPr>
            <w:r w:rsidRPr="00A96C2B">
              <w:rPr>
                <w:sz w:val="18"/>
                <w:szCs w:val="18"/>
              </w:rPr>
              <w:t>Sekretarz Komisji Przetargowej lub</w:t>
            </w:r>
          </w:p>
          <w:p w14:paraId="1135C528" w14:textId="77777777" w:rsidR="00090D8E" w:rsidRPr="00A96C2B" w:rsidRDefault="00090D8E" w:rsidP="00F956BB">
            <w:pPr>
              <w:widowControl w:val="0"/>
              <w:tabs>
                <w:tab w:val="left" w:pos="284"/>
                <w:tab w:val="left" w:pos="851"/>
              </w:tabs>
              <w:ind w:left="-108" w:right="-108"/>
              <w:jc w:val="center"/>
              <w:rPr>
                <w:b/>
                <w:bCs/>
                <w:sz w:val="18"/>
                <w:szCs w:val="18"/>
              </w:rPr>
            </w:pPr>
            <w:r w:rsidRPr="00A96C2B">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A96C2B" w:rsidRDefault="00090D8E" w:rsidP="00F956BB">
            <w:pPr>
              <w:widowControl w:val="0"/>
              <w:ind w:left="-108" w:right="-108"/>
              <w:jc w:val="center"/>
              <w:rPr>
                <w:b/>
                <w:bCs/>
                <w:sz w:val="18"/>
                <w:szCs w:val="18"/>
              </w:rPr>
            </w:pPr>
            <w:r w:rsidRPr="00A96C2B">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A96C2B" w:rsidRDefault="00090D8E" w:rsidP="00F956BB">
            <w:pPr>
              <w:widowControl w:val="0"/>
              <w:ind w:left="-108" w:right="-108"/>
              <w:jc w:val="center"/>
              <w:rPr>
                <w:b/>
                <w:bCs/>
                <w:sz w:val="18"/>
                <w:szCs w:val="18"/>
              </w:rPr>
            </w:pPr>
            <w:r w:rsidRPr="00A96C2B">
              <w:rPr>
                <w:sz w:val="18"/>
                <w:szCs w:val="18"/>
              </w:rPr>
              <w:t>Radca Prawny</w:t>
            </w:r>
          </w:p>
        </w:tc>
      </w:tr>
      <w:tr w:rsidR="00A96C2B" w:rsidRPr="00A96C2B" w14:paraId="4BCCAAA3" w14:textId="77777777" w:rsidTr="00F956BB">
        <w:trPr>
          <w:trHeight w:val="564"/>
        </w:trPr>
        <w:tc>
          <w:tcPr>
            <w:tcW w:w="1561" w:type="pct"/>
            <w:vAlign w:val="center"/>
          </w:tcPr>
          <w:p w14:paraId="5E631E08" w14:textId="77777777" w:rsidR="00090D8E" w:rsidRPr="00A96C2B" w:rsidRDefault="00090D8E" w:rsidP="00F956BB">
            <w:pPr>
              <w:widowControl w:val="0"/>
              <w:jc w:val="center"/>
              <w:rPr>
                <w:sz w:val="18"/>
                <w:szCs w:val="18"/>
              </w:rPr>
            </w:pPr>
          </w:p>
          <w:p w14:paraId="1B83FFC9" w14:textId="77777777" w:rsidR="00090D8E" w:rsidRPr="00A96C2B" w:rsidRDefault="00090D8E" w:rsidP="00F956BB">
            <w:pPr>
              <w:widowControl w:val="0"/>
              <w:jc w:val="center"/>
              <w:rPr>
                <w:sz w:val="18"/>
                <w:szCs w:val="18"/>
              </w:rPr>
            </w:pPr>
          </w:p>
          <w:p w14:paraId="31F8848F" w14:textId="77777777" w:rsidR="00090D8E" w:rsidRPr="00A96C2B" w:rsidRDefault="00090D8E" w:rsidP="00F956BB">
            <w:pPr>
              <w:widowControl w:val="0"/>
              <w:jc w:val="center"/>
              <w:rPr>
                <w:sz w:val="18"/>
                <w:szCs w:val="18"/>
              </w:rPr>
            </w:pPr>
          </w:p>
          <w:p w14:paraId="260220D1" w14:textId="77777777" w:rsidR="00090D8E" w:rsidRPr="00A96C2B" w:rsidRDefault="00090D8E" w:rsidP="00F956BB">
            <w:pPr>
              <w:widowControl w:val="0"/>
              <w:jc w:val="center"/>
              <w:rPr>
                <w:sz w:val="18"/>
                <w:szCs w:val="18"/>
              </w:rPr>
            </w:pPr>
          </w:p>
          <w:p w14:paraId="3AB1B49D" w14:textId="77777777" w:rsidR="00090D8E" w:rsidRPr="00A96C2B" w:rsidRDefault="00090D8E" w:rsidP="00F956BB">
            <w:pPr>
              <w:widowControl w:val="0"/>
              <w:jc w:val="center"/>
              <w:rPr>
                <w:sz w:val="18"/>
                <w:szCs w:val="18"/>
              </w:rPr>
            </w:pPr>
          </w:p>
          <w:p w14:paraId="4E6AB7D6" w14:textId="77777777" w:rsidR="00090D8E" w:rsidRPr="00A96C2B" w:rsidRDefault="00090D8E" w:rsidP="00F956BB">
            <w:pPr>
              <w:ind w:left="22"/>
              <w:jc w:val="center"/>
              <w:rPr>
                <w:sz w:val="18"/>
                <w:szCs w:val="18"/>
              </w:rPr>
            </w:pPr>
          </w:p>
        </w:tc>
        <w:tc>
          <w:tcPr>
            <w:tcW w:w="1643" w:type="pct"/>
            <w:gridSpan w:val="2"/>
            <w:vAlign w:val="center"/>
          </w:tcPr>
          <w:p w14:paraId="6F1B6D8C" w14:textId="77777777" w:rsidR="00090D8E" w:rsidRPr="00A96C2B" w:rsidRDefault="00090D8E" w:rsidP="00F956BB">
            <w:pPr>
              <w:widowControl w:val="0"/>
              <w:jc w:val="center"/>
              <w:rPr>
                <w:sz w:val="18"/>
                <w:szCs w:val="18"/>
              </w:rPr>
            </w:pPr>
          </w:p>
          <w:p w14:paraId="0A4687C7" w14:textId="77777777" w:rsidR="00090D8E" w:rsidRPr="00A96C2B" w:rsidRDefault="00090D8E" w:rsidP="00F956BB">
            <w:pPr>
              <w:widowControl w:val="0"/>
              <w:jc w:val="center"/>
              <w:rPr>
                <w:sz w:val="18"/>
                <w:szCs w:val="18"/>
              </w:rPr>
            </w:pPr>
          </w:p>
          <w:p w14:paraId="4ED390C5" w14:textId="77777777" w:rsidR="00090D8E" w:rsidRPr="00A96C2B" w:rsidRDefault="00090D8E" w:rsidP="00F956BB">
            <w:pPr>
              <w:widowControl w:val="0"/>
              <w:jc w:val="center"/>
              <w:rPr>
                <w:sz w:val="18"/>
                <w:szCs w:val="18"/>
              </w:rPr>
            </w:pPr>
          </w:p>
          <w:p w14:paraId="2565A73D" w14:textId="77777777" w:rsidR="00090D8E" w:rsidRPr="00A96C2B" w:rsidRDefault="00090D8E" w:rsidP="00F956BB">
            <w:pPr>
              <w:widowControl w:val="0"/>
              <w:jc w:val="center"/>
              <w:rPr>
                <w:sz w:val="18"/>
                <w:szCs w:val="18"/>
              </w:rPr>
            </w:pPr>
          </w:p>
          <w:p w14:paraId="47CDA88D" w14:textId="77777777" w:rsidR="00090D8E" w:rsidRPr="00A96C2B" w:rsidRDefault="00090D8E" w:rsidP="00F956BB">
            <w:pPr>
              <w:widowControl w:val="0"/>
              <w:jc w:val="center"/>
              <w:rPr>
                <w:sz w:val="18"/>
                <w:szCs w:val="18"/>
              </w:rPr>
            </w:pPr>
          </w:p>
          <w:p w14:paraId="37C7F773" w14:textId="77777777" w:rsidR="00090D8E" w:rsidRPr="00A96C2B" w:rsidRDefault="00090D8E" w:rsidP="00F956BB">
            <w:pPr>
              <w:widowControl w:val="0"/>
              <w:ind w:left="34" w:hanging="34"/>
              <w:jc w:val="center"/>
              <w:rPr>
                <w:sz w:val="18"/>
                <w:szCs w:val="18"/>
              </w:rPr>
            </w:pPr>
          </w:p>
        </w:tc>
        <w:tc>
          <w:tcPr>
            <w:tcW w:w="1796" w:type="pct"/>
            <w:vAlign w:val="center"/>
          </w:tcPr>
          <w:p w14:paraId="0D6CC289" w14:textId="77777777" w:rsidR="00090D8E" w:rsidRPr="00A96C2B" w:rsidRDefault="00090D8E" w:rsidP="00F956BB">
            <w:pPr>
              <w:widowControl w:val="0"/>
              <w:jc w:val="center"/>
              <w:rPr>
                <w:sz w:val="18"/>
                <w:szCs w:val="18"/>
              </w:rPr>
            </w:pPr>
          </w:p>
          <w:p w14:paraId="206FA763" w14:textId="77777777" w:rsidR="00090D8E" w:rsidRPr="00A96C2B" w:rsidRDefault="00090D8E" w:rsidP="00F956BB">
            <w:pPr>
              <w:widowControl w:val="0"/>
              <w:jc w:val="center"/>
              <w:rPr>
                <w:sz w:val="18"/>
                <w:szCs w:val="18"/>
              </w:rPr>
            </w:pPr>
          </w:p>
          <w:p w14:paraId="76753B7B" w14:textId="77777777" w:rsidR="00090D8E" w:rsidRPr="00A96C2B" w:rsidRDefault="00090D8E" w:rsidP="00F956BB">
            <w:pPr>
              <w:widowControl w:val="0"/>
              <w:jc w:val="center"/>
              <w:rPr>
                <w:sz w:val="18"/>
                <w:szCs w:val="18"/>
              </w:rPr>
            </w:pPr>
          </w:p>
          <w:p w14:paraId="0A77D892" w14:textId="77777777" w:rsidR="00090D8E" w:rsidRPr="00A96C2B" w:rsidRDefault="00090D8E" w:rsidP="00F956BB">
            <w:pPr>
              <w:widowControl w:val="0"/>
              <w:jc w:val="center"/>
              <w:rPr>
                <w:sz w:val="18"/>
                <w:szCs w:val="18"/>
              </w:rPr>
            </w:pPr>
          </w:p>
          <w:p w14:paraId="32BC0852" w14:textId="77777777" w:rsidR="00090D8E" w:rsidRPr="00A96C2B" w:rsidRDefault="00090D8E" w:rsidP="00F956BB">
            <w:pPr>
              <w:widowControl w:val="0"/>
              <w:jc w:val="center"/>
              <w:rPr>
                <w:sz w:val="18"/>
                <w:szCs w:val="18"/>
              </w:rPr>
            </w:pPr>
          </w:p>
          <w:p w14:paraId="7297FCDD" w14:textId="77777777" w:rsidR="00090D8E" w:rsidRPr="00A96C2B" w:rsidRDefault="00090D8E" w:rsidP="00F956BB">
            <w:pPr>
              <w:widowControl w:val="0"/>
              <w:jc w:val="center"/>
              <w:rPr>
                <w:sz w:val="18"/>
                <w:szCs w:val="18"/>
              </w:rPr>
            </w:pPr>
          </w:p>
        </w:tc>
      </w:tr>
    </w:tbl>
    <w:p w14:paraId="05BB0EE7" w14:textId="77777777" w:rsidR="00090D8E" w:rsidRPr="00A96C2B" w:rsidRDefault="00090D8E" w:rsidP="00090D8E">
      <w:pPr>
        <w:jc w:val="both"/>
        <w:rPr>
          <w:sz w:val="18"/>
          <w:szCs w:val="18"/>
        </w:rPr>
      </w:pPr>
    </w:p>
    <w:p w14:paraId="24F49D65" w14:textId="77777777" w:rsidR="00FE62B6" w:rsidRPr="00A96C2B" w:rsidRDefault="00FE62B6" w:rsidP="0069598A">
      <w:pPr>
        <w:jc w:val="center"/>
        <w:rPr>
          <w:sz w:val="22"/>
          <w:szCs w:val="22"/>
        </w:rPr>
      </w:pPr>
    </w:p>
    <w:p w14:paraId="2DC7AA81" w14:textId="5DD10354" w:rsidR="0069598A" w:rsidRPr="00A96C2B" w:rsidRDefault="00090D8E" w:rsidP="0069598A">
      <w:pPr>
        <w:rPr>
          <w:b/>
          <w:sz w:val="22"/>
          <w:szCs w:val="22"/>
        </w:rPr>
      </w:pPr>
      <w:r w:rsidRPr="00A96C2B">
        <w:rPr>
          <w:b/>
          <w:sz w:val="22"/>
          <w:szCs w:val="22"/>
        </w:rPr>
        <w:t>i</w:t>
      </w:r>
      <w:r w:rsidR="0069598A" w:rsidRPr="00A96C2B">
        <w:rPr>
          <w:b/>
          <w:sz w:val="22"/>
          <w:szCs w:val="22"/>
        </w:rPr>
        <w:t>:</w:t>
      </w:r>
    </w:p>
    <w:p w14:paraId="5FE4E430" w14:textId="77777777" w:rsidR="0069598A" w:rsidRPr="00A96C2B" w:rsidRDefault="0069598A" w:rsidP="0069598A">
      <w:pPr>
        <w:rPr>
          <w:i/>
          <w:sz w:val="22"/>
          <w:szCs w:val="22"/>
        </w:rPr>
      </w:pPr>
      <w:bookmarkStart w:id="36" w:name="_Hlk9317397"/>
    </w:p>
    <w:p w14:paraId="6B12F0A8" w14:textId="77777777" w:rsidR="0069598A" w:rsidRPr="00A96C2B" w:rsidRDefault="0069598A" w:rsidP="0069598A">
      <w:pPr>
        <w:rPr>
          <w:i/>
          <w:sz w:val="22"/>
          <w:szCs w:val="22"/>
        </w:rPr>
      </w:pPr>
      <w:r w:rsidRPr="00A96C2B">
        <w:rPr>
          <w:i/>
          <w:sz w:val="22"/>
          <w:szCs w:val="22"/>
          <w:highlight w:val="yellow"/>
        </w:rPr>
        <w:t>W przypadku spółki prawa handlowego:</w:t>
      </w:r>
    </w:p>
    <w:p w14:paraId="50A75A76" w14:textId="77777777" w:rsidR="0069598A" w:rsidRPr="00A96C2B" w:rsidRDefault="0069598A" w:rsidP="0069598A">
      <w:pPr>
        <w:jc w:val="both"/>
        <w:rPr>
          <w:sz w:val="22"/>
          <w:szCs w:val="22"/>
        </w:rPr>
      </w:pPr>
      <w:r w:rsidRPr="00A96C2B">
        <w:rPr>
          <w:sz w:val="22"/>
          <w:szCs w:val="22"/>
        </w:rPr>
        <w:t>__________________________________________________________________________________</w:t>
      </w:r>
    </w:p>
    <w:p w14:paraId="3F463D67" w14:textId="67A5FE7D" w:rsidR="0069598A" w:rsidRPr="00A96C2B" w:rsidRDefault="0069598A" w:rsidP="0069598A">
      <w:pPr>
        <w:jc w:val="both"/>
        <w:rPr>
          <w:sz w:val="22"/>
          <w:szCs w:val="22"/>
        </w:rPr>
      </w:pPr>
      <w:r w:rsidRPr="00A96C2B">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A96C2B">
        <w:rPr>
          <w:i/>
          <w:sz w:val="22"/>
          <w:szCs w:val="22"/>
          <w:highlight w:val="yellow"/>
        </w:rPr>
        <w:t>(w przypadku spółki akcyjnej</w:t>
      </w:r>
      <w:r w:rsidRPr="00A96C2B">
        <w:rPr>
          <w:i/>
          <w:sz w:val="22"/>
          <w:szCs w:val="22"/>
        </w:rPr>
        <w:t>)</w:t>
      </w:r>
      <w:r w:rsidRPr="00A96C2B">
        <w:rPr>
          <w:sz w:val="22"/>
          <w:szCs w:val="22"/>
        </w:rPr>
        <w:t xml:space="preserve"> _________________, zwaną (ym) w treści umowy </w:t>
      </w:r>
      <w:r w:rsidRPr="00A96C2B">
        <w:rPr>
          <w:b/>
          <w:sz w:val="22"/>
          <w:szCs w:val="22"/>
        </w:rPr>
        <w:t>„WYKONAWCĄ”</w:t>
      </w:r>
      <w:r w:rsidRPr="00A96C2B">
        <w:rPr>
          <w:sz w:val="22"/>
          <w:szCs w:val="22"/>
        </w:rPr>
        <w:t xml:space="preserve"> </w:t>
      </w:r>
      <w:r w:rsidR="007A558F" w:rsidRPr="00A96C2B">
        <w:rPr>
          <w:sz w:val="22"/>
          <w:szCs w:val="22"/>
        </w:rPr>
        <w:t>reprezentowan</w:t>
      </w:r>
      <w:r w:rsidR="00CF51D5" w:rsidRPr="00A96C2B">
        <w:rPr>
          <w:sz w:val="22"/>
          <w:szCs w:val="22"/>
        </w:rPr>
        <w:t>ą</w:t>
      </w:r>
      <w:r w:rsidR="007A558F" w:rsidRPr="00A96C2B">
        <w:rPr>
          <w:sz w:val="22"/>
          <w:szCs w:val="22"/>
        </w:rPr>
        <w:t xml:space="preserve"> przez osoby umocowane.</w:t>
      </w:r>
    </w:p>
    <w:p w14:paraId="4654106F" w14:textId="77777777" w:rsidR="0069598A" w:rsidRPr="00A96C2B" w:rsidRDefault="0069598A" w:rsidP="0069598A">
      <w:pPr>
        <w:rPr>
          <w:i/>
          <w:sz w:val="22"/>
          <w:szCs w:val="22"/>
        </w:rPr>
      </w:pPr>
    </w:p>
    <w:p w14:paraId="220758C1" w14:textId="77777777" w:rsidR="0069598A" w:rsidRPr="00A96C2B" w:rsidRDefault="0069598A" w:rsidP="0069598A">
      <w:pPr>
        <w:rPr>
          <w:i/>
          <w:sz w:val="22"/>
          <w:szCs w:val="22"/>
        </w:rPr>
      </w:pPr>
      <w:r w:rsidRPr="00A96C2B">
        <w:rPr>
          <w:i/>
          <w:sz w:val="22"/>
          <w:szCs w:val="22"/>
          <w:highlight w:val="yellow"/>
        </w:rPr>
        <w:lastRenderedPageBreak/>
        <w:t>W przypadku działalności gospodarczej prowadzonej osobiście:</w:t>
      </w:r>
    </w:p>
    <w:p w14:paraId="0EE4A335" w14:textId="04A61DE2" w:rsidR="0069598A" w:rsidRPr="00A96C2B" w:rsidRDefault="0069598A" w:rsidP="0069598A">
      <w:pPr>
        <w:jc w:val="both"/>
        <w:rPr>
          <w:sz w:val="22"/>
          <w:szCs w:val="22"/>
        </w:rPr>
      </w:pPr>
      <w:r w:rsidRPr="00A96C2B">
        <w:rPr>
          <w:b/>
          <w:sz w:val="22"/>
          <w:szCs w:val="22"/>
        </w:rPr>
        <w:t>Panem</w:t>
      </w:r>
      <w:r w:rsidR="005B1F77" w:rsidRPr="00A96C2B">
        <w:rPr>
          <w:b/>
          <w:sz w:val="22"/>
          <w:szCs w:val="22"/>
        </w:rPr>
        <w:t>/Panią</w:t>
      </w:r>
      <w:r w:rsidRPr="00A96C2B">
        <w:rPr>
          <w:b/>
          <w:sz w:val="22"/>
          <w:szCs w:val="22"/>
        </w:rPr>
        <w:t xml:space="preserve"> _____________________</w:t>
      </w:r>
      <w:r w:rsidRPr="00A96C2B">
        <w:rPr>
          <w:sz w:val="22"/>
          <w:szCs w:val="22"/>
        </w:rPr>
        <w:t>, prowadzącym</w:t>
      </w:r>
      <w:r w:rsidR="005B1F77" w:rsidRPr="00A96C2B">
        <w:rPr>
          <w:sz w:val="22"/>
          <w:szCs w:val="22"/>
        </w:rPr>
        <w:t>/ą</w:t>
      </w:r>
      <w:r w:rsidRPr="00A96C2B">
        <w:rPr>
          <w:sz w:val="22"/>
          <w:szCs w:val="22"/>
        </w:rPr>
        <w:t xml:space="preserve"> działalność gospodarczą pod nazwą: </w:t>
      </w:r>
      <w:r w:rsidRPr="00A96C2B">
        <w:rPr>
          <w:b/>
          <w:sz w:val="22"/>
          <w:szCs w:val="22"/>
        </w:rPr>
        <w:t>______________________________</w:t>
      </w:r>
      <w:r w:rsidRPr="00A96C2B">
        <w:rPr>
          <w:sz w:val="22"/>
          <w:szCs w:val="22"/>
        </w:rPr>
        <w:t xml:space="preserve"> - z siedzibą w _____________________ przy ulicy ___________________ - zarejestrowaną w Centralnej Ewidencji i Informacji o Działalności Gospodarczej, REGON ______________, zwanym w treści umowy </w:t>
      </w:r>
      <w:r w:rsidRPr="00A96C2B">
        <w:rPr>
          <w:b/>
          <w:sz w:val="22"/>
          <w:szCs w:val="22"/>
        </w:rPr>
        <w:t>„WYKONAWCĄ”</w:t>
      </w:r>
      <w:r w:rsidRPr="00A96C2B">
        <w:rPr>
          <w:sz w:val="22"/>
          <w:szCs w:val="22"/>
        </w:rPr>
        <w:t xml:space="preserve"> </w:t>
      </w:r>
      <w:r w:rsidR="005B1F77" w:rsidRPr="00A96C2B">
        <w:rPr>
          <w:sz w:val="22"/>
          <w:szCs w:val="22"/>
        </w:rPr>
        <w:t>reprezentowanym/ą</w:t>
      </w:r>
      <w:r w:rsidR="00026801" w:rsidRPr="00A96C2B">
        <w:rPr>
          <w:sz w:val="22"/>
          <w:szCs w:val="22"/>
        </w:rPr>
        <w:t xml:space="preserve"> przez osoby umocowane</w:t>
      </w:r>
      <w:r w:rsidR="005B1F77" w:rsidRPr="00A96C2B">
        <w:rPr>
          <w:sz w:val="22"/>
          <w:szCs w:val="22"/>
        </w:rPr>
        <w:t>.</w:t>
      </w:r>
    </w:p>
    <w:p w14:paraId="5E01E192" w14:textId="77777777" w:rsidR="007A558F" w:rsidRPr="00A96C2B" w:rsidRDefault="007A558F" w:rsidP="0069598A">
      <w:pPr>
        <w:rPr>
          <w:i/>
          <w:sz w:val="22"/>
          <w:szCs w:val="22"/>
          <w:highlight w:val="yellow"/>
        </w:rPr>
      </w:pPr>
    </w:p>
    <w:p w14:paraId="25BB329E" w14:textId="77777777" w:rsidR="005B1F77" w:rsidRPr="00A96C2B" w:rsidRDefault="005B1F77" w:rsidP="0069598A">
      <w:pPr>
        <w:rPr>
          <w:i/>
          <w:sz w:val="22"/>
          <w:szCs w:val="22"/>
          <w:highlight w:val="yellow"/>
        </w:rPr>
      </w:pPr>
    </w:p>
    <w:p w14:paraId="3BBBB8FB" w14:textId="6376C21E" w:rsidR="0069598A" w:rsidRPr="00A96C2B" w:rsidRDefault="0069598A" w:rsidP="0069598A">
      <w:pPr>
        <w:rPr>
          <w:i/>
          <w:sz w:val="22"/>
          <w:szCs w:val="22"/>
        </w:rPr>
      </w:pPr>
      <w:r w:rsidRPr="00A96C2B">
        <w:rPr>
          <w:i/>
          <w:sz w:val="22"/>
          <w:szCs w:val="22"/>
          <w:highlight w:val="yellow"/>
        </w:rPr>
        <w:t>W przypadku spółki cywilnej:</w:t>
      </w:r>
    </w:p>
    <w:p w14:paraId="2BB4382C" w14:textId="398C2BC5" w:rsidR="0069598A" w:rsidRPr="00A96C2B" w:rsidRDefault="0069598A" w:rsidP="005B1F77">
      <w:pPr>
        <w:rPr>
          <w:sz w:val="22"/>
          <w:szCs w:val="22"/>
        </w:rPr>
      </w:pPr>
      <w:r w:rsidRPr="00A96C2B">
        <w:rPr>
          <w:sz w:val="22"/>
          <w:szCs w:val="22"/>
        </w:rPr>
        <w:t xml:space="preserve">1. </w:t>
      </w:r>
      <w:r w:rsidRPr="00A96C2B">
        <w:rPr>
          <w:b/>
          <w:sz w:val="22"/>
          <w:szCs w:val="22"/>
        </w:rPr>
        <w:t>Pan</w:t>
      </w:r>
      <w:r w:rsidR="005B1F77" w:rsidRPr="00A96C2B">
        <w:rPr>
          <w:b/>
          <w:sz w:val="22"/>
          <w:szCs w:val="22"/>
        </w:rPr>
        <w:t>em/Panią</w:t>
      </w:r>
      <w:r w:rsidRPr="00A96C2B">
        <w:rPr>
          <w:b/>
          <w:sz w:val="22"/>
          <w:szCs w:val="22"/>
        </w:rPr>
        <w:t xml:space="preserve"> _______________________</w:t>
      </w:r>
      <w:r w:rsidRPr="00A96C2B">
        <w:rPr>
          <w:sz w:val="22"/>
          <w:szCs w:val="22"/>
        </w:rPr>
        <w:t xml:space="preserve"> wpisanym</w:t>
      </w:r>
      <w:r w:rsidR="005B1F77" w:rsidRPr="00A96C2B">
        <w:rPr>
          <w:sz w:val="22"/>
          <w:szCs w:val="22"/>
        </w:rPr>
        <w:t>/ą</w:t>
      </w:r>
      <w:r w:rsidRPr="00A96C2B">
        <w:rPr>
          <w:sz w:val="22"/>
          <w:szCs w:val="22"/>
        </w:rPr>
        <w:t xml:space="preserve"> do Centralnej Ewidencji i Informacji o Działalności Gospodarczej, REGON ______________,</w:t>
      </w:r>
    </w:p>
    <w:p w14:paraId="3BDBB24C" w14:textId="78063B1F" w:rsidR="0069598A" w:rsidRPr="00A96C2B" w:rsidRDefault="0069598A" w:rsidP="0069598A">
      <w:pPr>
        <w:jc w:val="both"/>
        <w:rPr>
          <w:sz w:val="22"/>
          <w:szCs w:val="22"/>
        </w:rPr>
      </w:pPr>
      <w:r w:rsidRPr="00A96C2B">
        <w:rPr>
          <w:sz w:val="22"/>
          <w:szCs w:val="22"/>
        </w:rPr>
        <w:t xml:space="preserve">2. </w:t>
      </w:r>
      <w:r w:rsidR="005B1F77" w:rsidRPr="00A96C2B">
        <w:rPr>
          <w:b/>
          <w:sz w:val="22"/>
          <w:szCs w:val="22"/>
        </w:rPr>
        <w:t>Panem/Panią _______________________</w:t>
      </w:r>
      <w:r w:rsidR="005B1F77" w:rsidRPr="00A96C2B">
        <w:rPr>
          <w:sz w:val="22"/>
          <w:szCs w:val="22"/>
        </w:rPr>
        <w:t xml:space="preserve"> wpisanym/ą</w:t>
      </w:r>
      <w:r w:rsidRPr="00A96C2B">
        <w:rPr>
          <w:sz w:val="22"/>
          <w:szCs w:val="22"/>
        </w:rPr>
        <w:t xml:space="preserve"> do Centralnej Ewidencji i Informacji o Działalności Gospodarczej, REGON ______________,</w:t>
      </w:r>
    </w:p>
    <w:p w14:paraId="7653DDEE" w14:textId="77777777" w:rsidR="0069598A" w:rsidRPr="00A96C2B" w:rsidRDefault="0069598A" w:rsidP="0069598A">
      <w:pPr>
        <w:jc w:val="both"/>
        <w:rPr>
          <w:sz w:val="22"/>
          <w:szCs w:val="22"/>
        </w:rPr>
      </w:pPr>
      <w:r w:rsidRPr="00A96C2B">
        <w:rPr>
          <w:sz w:val="22"/>
          <w:szCs w:val="22"/>
        </w:rPr>
        <w:t xml:space="preserve">wspólnie prowadzącymi działalność gospodarczą w formie spółki cywilnej pod nazwą ___________ </w:t>
      </w:r>
    </w:p>
    <w:p w14:paraId="0A75E8E1" w14:textId="17F2C1D3" w:rsidR="0069598A" w:rsidRPr="00A96C2B" w:rsidRDefault="0069598A" w:rsidP="0069598A">
      <w:pPr>
        <w:jc w:val="both"/>
        <w:rPr>
          <w:sz w:val="22"/>
          <w:szCs w:val="22"/>
        </w:rPr>
      </w:pPr>
      <w:r w:rsidRPr="00A96C2B">
        <w:rPr>
          <w:sz w:val="22"/>
          <w:szCs w:val="22"/>
        </w:rPr>
        <w:t xml:space="preserve">z siedzibą w ______________, przy ulicy _________________, zwanymi w dalszej części umowy </w:t>
      </w:r>
      <w:r w:rsidRPr="00A96C2B">
        <w:rPr>
          <w:b/>
          <w:sz w:val="22"/>
          <w:szCs w:val="22"/>
        </w:rPr>
        <w:t xml:space="preserve">„WYKONAWCĄ” </w:t>
      </w:r>
      <w:r w:rsidR="007A558F" w:rsidRPr="00A96C2B">
        <w:rPr>
          <w:sz w:val="22"/>
          <w:szCs w:val="22"/>
        </w:rPr>
        <w:t>reprezentowanymi przez osoby umocowane.</w:t>
      </w:r>
    </w:p>
    <w:p w14:paraId="114F1A9E" w14:textId="77777777" w:rsidR="0069598A" w:rsidRPr="00A96C2B" w:rsidRDefault="0069598A" w:rsidP="0069598A">
      <w:pPr>
        <w:rPr>
          <w:i/>
          <w:sz w:val="22"/>
          <w:szCs w:val="22"/>
        </w:rPr>
      </w:pPr>
    </w:p>
    <w:p w14:paraId="22BCCD8E" w14:textId="77777777" w:rsidR="0069598A" w:rsidRPr="00A96C2B" w:rsidRDefault="0069598A" w:rsidP="0069598A">
      <w:pPr>
        <w:rPr>
          <w:i/>
          <w:sz w:val="22"/>
          <w:szCs w:val="22"/>
        </w:rPr>
      </w:pPr>
      <w:r w:rsidRPr="00A96C2B">
        <w:rPr>
          <w:i/>
          <w:sz w:val="22"/>
          <w:szCs w:val="22"/>
          <w:highlight w:val="yellow"/>
        </w:rPr>
        <w:t>W przypadku konsorcjum:</w:t>
      </w:r>
    </w:p>
    <w:p w14:paraId="4026963B" w14:textId="77777777" w:rsidR="0069598A" w:rsidRPr="00A96C2B" w:rsidRDefault="0069598A" w:rsidP="0069598A">
      <w:pPr>
        <w:rPr>
          <w:b/>
          <w:sz w:val="22"/>
          <w:szCs w:val="22"/>
          <w:u w:val="single"/>
        </w:rPr>
      </w:pPr>
      <w:r w:rsidRPr="00A96C2B">
        <w:rPr>
          <w:b/>
          <w:sz w:val="22"/>
          <w:szCs w:val="22"/>
          <w:u w:val="single"/>
        </w:rPr>
        <w:t>Konsorcjum firm:</w:t>
      </w:r>
    </w:p>
    <w:p w14:paraId="235E2084" w14:textId="77777777" w:rsidR="0069598A" w:rsidRPr="00A96C2B" w:rsidRDefault="0069598A" w:rsidP="0069598A">
      <w:pPr>
        <w:jc w:val="both"/>
        <w:rPr>
          <w:sz w:val="22"/>
          <w:szCs w:val="22"/>
        </w:rPr>
      </w:pPr>
      <w:r w:rsidRPr="00A96C2B">
        <w:rPr>
          <w:sz w:val="22"/>
          <w:szCs w:val="22"/>
        </w:rPr>
        <w:t xml:space="preserve">1. </w:t>
      </w:r>
      <w:r w:rsidRPr="00A96C2B">
        <w:rPr>
          <w:b/>
          <w:sz w:val="22"/>
          <w:szCs w:val="22"/>
        </w:rPr>
        <w:t>Lider</w:t>
      </w:r>
      <w:r w:rsidRPr="00A96C2B">
        <w:rPr>
          <w:sz w:val="22"/>
          <w:szCs w:val="22"/>
        </w:rPr>
        <w:t xml:space="preserve"> - _______________________________________________________________________</w:t>
      </w:r>
    </w:p>
    <w:p w14:paraId="6D121B94" w14:textId="77777777" w:rsidR="0069598A" w:rsidRPr="00A96C2B" w:rsidRDefault="0069598A" w:rsidP="0069598A">
      <w:pPr>
        <w:jc w:val="both"/>
        <w:rPr>
          <w:i/>
          <w:sz w:val="22"/>
          <w:szCs w:val="22"/>
        </w:rPr>
      </w:pPr>
      <w:r w:rsidRPr="00A96C2B">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A96C2B">
        <w:rPr>
          <w:i/>
          <w:sz w:val="22"/>
          <w:szCs w:val="22"/>
        </w:rPr>
        <w:t>(w przypadku spółki akcyjnej)</w:t>
      </w:r>
      <w:r w:rsidRPr="00A96C2B">
        <w:rPr>
          <w:sz w:val="22"/>
          <w:szCs w:val="22"/>
        </w:rPr>
        <w:t xml:space="preserve"> _________________, (</w:t>
      </w:r>
      <w:r w:rsidRPr="00A96C2B">
        <w:rPr>
          <w:i/>
          <w:sz w:val="22"/>
          <w:szCs w:val="22"/>
          <w:highlight w:val="yellow"/>
        </w:rPr>
        <w:t>informacja dla sekretarza: sprawdzamy w umowie konsorcjum czy pełnomocnik jest liderem)</w:t>
      </w:r>
    </w:p>
    <w:p w14:paraId="50EB2006" w14:textId="77777777" w:rsidR="0069598A" w:rsidRPr="00A96C2B" w:rsidRDefault="0069598A" w:rsidP="0069598A">
      <w:pPr>
        <w:jc w:val="both"/>
        <w:rPr>
          <w:i/>
          <w:sz w:val="22"/>
          <w:szCs w:val="22"/>
        </w:rPr>
      </w:pPr>
    </w:p>
    <w:p w14:paraId="67385527" w14:textId="77777777" w:rsidR="0069598A" w:rsidRPr="00A96C2B" w:rsidRDefault="0069598A" w:rsidP="0069598A">
      <w:pPr>
        <w:jc w:val="both"/>
        <w:rPr>
          <w:sz w:val="22"/>
          <w:szCs w:val="22"/>
        </w:rPr>
      </w:pPr>
      <w:r w:rsidRPr="00A96C2B">
        <w:rPr>
          <w:sz w:val="22"/>
          <w:szCs w:val="22"/>
        </w:rPr>
        <w:t xml:space="preserve">2. </w:t>
      </w:r>
      <w:r w:rsidRPr="00A96C2B">
        <w:rPr>
          <w:b/>
          <w:sz w:val="22"/>
          <w:szCs w:val="22"/>
        </w:rPr>
        <w:t xml:space="preserve">Uczestnik - </w:t>
      </w:r>
      <w:r w:rsidRPr="00A96C2B">
        <w:rPr>
          <w:sz w:val="22"/>
          <w:szCs w:val="22"/>
        </w:rPr>
        <w:t>______________________________________________________________________</w:t>
      </w:r>
    </w:p>
    <w:p w14:paraId="7727A43D" w14:textId="6E69949A" w:rsidR="0069598A" w:rsidRPr="00A96C2B" w:rsidRDefault="0069598A" w:rsidP="0069598A">
      <w:pPr>
        <w:jc w:val="both"/>
        <w:rPr>
          <w:sz w:val="22"/>
          <w:szCs w:val="22"/>
        </w:rPr>
      </w:pPr>
      <w:r w:rsidRPr="00A96C2B">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A96C2B">
        <w:rPr>
          <w:i/>
          <w:sz w:val="22"/>
          <w:szCs w:val="22"/>
          <w:highlight w:val="yellow"/>
        </w:rPr>
        <w:t>(w przypadku spółki akcyjnej</w:t>
      </w:r>
      <w:r w:rsidRPr="00A96C2B">
        <w:rPr>
          <w:i/>
          <w:sz w:val="22"/>
          <w:szCs w:val="22"/>
        </w:rPr>
        <w:t>)</w:t>
      </w:r>
      <w:r w:rsidRPr="00A96C2B">
        <w:rPr>
          <w:sz w:val="22"/>
          <w:szCs w:val="22"/>
        </w:rPr>
        <w:t xml:space="preserve"> _________________, zwanych w treści umowy </w:t>
      </w:r>
      <w:r w:rsidRPr="00A96C2B">
        <w:rPr>
          <w:b/>
          <w:sz w:val="22"/>
          <w:szCs w:val="22"/>
        </w:rPr>
        <w:t xml:space="preserve">„WYKONAWCĄ” </w:t>
      </w:r>
      <w:r w:rsidRPr="00A96C2B">
        <w:rPr>
          <w:sz w:val="22"/>
          <w:szCs w:val="22"/>
        </w:rPr>
        <w:t xml:space="preserve">w imieniu których działa Pełnomocnik ___________________ </w:t>
      </w:r>
      <w:bookmarkEnd w:id="36"/>
      <w:r w:rsidR="007A558F" w:rsidRPr="00A96C2B">
        <w:rPr>
          <w:sz w:val="22"/>
          <w:szCs w:val="22"/>
        </w:rPr>
        <w:t>reprezentowanym przez osoby umocowane.</w:t>
      </w:r>
    </w:p>
    <w:bookmarkEnd w:id="35"/>
    <w:p w14:paraId="4E02B946" w14:textId="77777777" w:rsidR="0069598A" w:rsidRPr="00A96C2B" w:rsidRDefault="0069598A" w:rsidP="0069598A">
      <w:pPr>
        <w:jc w:val="center"/>
        <w:rPr>
          <w:b/>
          <w:sz w:val="22"/>
          <w:szCs w:val="22"/>
        </w:rPr>
      </w:pPr>
    </w:p>
    <w:p w14:paraId="15A892D1" w14:textId="77777777" w:rsidR="00D81285" w:rsidRPr="00A96C2B" w:rsidRDefault="00D81285" w:rsidP="0069598A">
      <w:pPr>
        <w:jc w:val="center"/>
        <w:rPr>
          <w:b/>
          <w:sz w:val="22"/>
          <w:szCs w:val="22"/>
        </w:rPr>
      </w:pPr>
    </w:p>
    <w:p w14:paraId="7B970EF6" w14:textId="77777777" w:rsidR="00D81285" w:rsidRPr="00A96C2B" w:rsidRDefault="00D81285" w:rsidP="00D81285">
      <w:pPr>
        <w:jc w:val="both"/>
        <w:rPr>
          <w:i/>
          <w:iCs/>
          <w:sz w:val="22"/>
          <w:szCs w:val="22"/>
        </w:rPr>
      </w:pPr>
      <w:r w:rsidRPr="00A96C2B">
        <w:rPr>
          <w:i/>
          <w:iCs/>
          <w:sz w:val="22"/>
          <w:szCs w:val="22"/>
          <w:highlight w:val="yellow"/>
        </w:rPr>
        <w:t>(w przypadku wersji elektronicznej)</w:t>
      </w:r>
    </w:p>
    <w:p w14:paraId="6D25F84A" w14:textId="77777777" w:rsidR="00D81285" w:rsidRPr="00A96C2B"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A96C2B" w:rsidRPr="00A96C2B" w14:paraId="44BB636F" w14:textId="77777777" w:rsidTr="00F956BB">
        <w:trPr>
          <w:trHeight w:val="20"/>
          <w:tblHeader/>
        </w:trPr>
        <w:tc>
          <w:tcPr>
            <w:tcW w:w="5000" w:type="pct"/>
            <w:shd w:val="clear" w:color="auto" w:fill="F2F2F2" w:themeFill="background1" w:themeFillShade="F2"/>
            <w:vAlign w:val="center"/>
          </w:tcPr>
          <w:p w14:paraId="64B311B6" w14:textId="77777777" w:rsidR="00D81285" w:rsidRPr="00A96C2B" w:rsidRDefault="00D81285" w:rsidP="00F956BB">
            <w:pPr>
              <w:widowControl w:val="0"/>
              <w:tabs>
                <w:tab w:val="left" w:pos="284"/>
                <w:tab w:val="left" w:pos="851"/>
              </w:tabs>
              <w:ind w:left="284" w:hanging="284"/>
              <w:jc w:val="center"/>
              <w:rPr>
                <w:b/>
                <w:bCs/>
              </w:rPr>
            </w:pPr>
            <w:r w:rsidRPr="00A96C2B">
              <w:rPr>
                <w:b/>
                <w:bCs/>
                <w:sz w:val="22"/>
                <w:szCs w:val="22"/>
                <w:shd w:val="clear" w:color="auto" w:fill="F2F2F2" w:themeFill="background1" w:themeFillShade="F2"/>
              </w:rPr>
              <w:t>WYKONAWC</w:t>
            </w:r>
            <w:r w:rsidRPr="00A96C2B">
              <w:rPr>
                <w:b/>
                <w:bCs/>
                <w:sz w:val="22"/>
                <w:szCs w:val="22"/>
              </w:rPr>
              <w:t>A</w:t>
            </w:r>
          </w:p>
        </w:tc>
      </w:tr>
      <w:tr w:rsidR="00D81285" w:rsidRPr="00A96C2B" w14:paraId="365F99BD" w14:textId="77777777" w:rsidTr="00F956BB">
        <w:trPr>
          <w:trHeight w:val="1020"/>
        </w:trPr>
        <w:tc>
          <w:tcPr>
            <w:tcW w:w="5000" w:type="pct"/>
            <w:vAlign w:val="center"/>
          </w:tcPr>
          <w:p w14:paraId="63E27DE0" w14:textId="77777777" w:rsidR="00D81285" w:rsidRPr="00A96C2B" w:rsidRDefault="00D81285" w:rsidP="00F956BB">
            <w:pPr>
              <w:widowControl w:val="0"/>
              <w:jc w:val="center"/>
              <w:rPr>
                <w:sz w:val="18"/>
                <w:szCs w:val="18"/>
              </w:rPr>
            </w:pPr>
          </w:p>
          <w:p w14:paraId="0303F171" w14:textId="77777777" w:rsidR="00D81285" w:rsidRPr="00A96C2B" w:rsidRDefault="00D81285" w:rsidP="00F956BB">
            <w:pPr>
              <w:widowControl w:val="0"/>
              <w:jc w:val="center"/>
              <w:rPr>
                <w:sz w:val="18"/>
                <w:szCs w:val="18"/>
              </w:rPr>
            </w:pPr>
          </w:p>
          <w:p w14:paraId="49522137" w14:textId="77777777" w:rsidR="00D81285" w:rsidRPr="00A96C2B" w:rsidRDefault="00D81285" w:rsidP="00F956BB">
            <w:pPr>
              <w:widowControl w:val="0"/>
              <w:jc w:val="center"/>
              <w:rPr>
                <w:sz w:val="18"/>
                <w:szCs w:val="18"/>
              </w:rPr>
            </w:pPr>
          </w:p>
          <w:p w14:paraId="6ED1186A" w14:textId="77777777" w:rsidR="00D81285" w:rsidRPr="00A96C2B" w:rsidRDefault="00D81285" w:rsidP="00F956BB">
            <w:pPr>
              <w:widowControl w:val="0"/>
              <w:jc w:val="center"/>
              <w:rPr>
                <w:sz w:val="18"/>
                <w:szCs w:val="18"/>
              </w:rPr>
            </w:pPr>
          </w:p>
          <w:p w14:paraId="66A29EC1" w14:textId="77777777" w:rsidR="00D81285" w:rsidRPr="00A96C2B" w:rsidRDefault="00D81285" w:rsidP="00F956BB">
            <w:pPr>
              <w:widowControl w:val="0"/>
              <w:jc w:val="center"/>
              <w:rPr>
                <w:sz w:val="18"/>
                <w:szCs w:val="18"/>
              </w:rPr>
            </w:pPr>
          </w:p>
          <w:p w14:paraId="07B142E2" w14:textId="77777777" w:rsidR="00D81285" w:rsidRPr="00A96C2B" w:rsidRDefault="00D81285" w:rsidP="00F956BB">
            <w:pPr>
              <w:widowControl w:val="0"/>
              <w:tabs>
                <w:tab w:val="left" w:pos="284"/>
                <w:tab w:val="left" w:pos="851"/>
              </w:tabs>
              <w:ind w:left="284" w:hanging="284"/>
              <w:jc w:val="center"/>
              <w:rPr>
                <w:b/>
                <w:bCs/>
                <w:lang w:val="en-US"/>
              </w:rPr>
            </w:pPr>
          </w:p>
        </w:tc>
      </w:tr>
    </w:tbl>
    <w:p w14:paraId="0AA8B374" w14:textId="77777777" w:rsidR="00D81285" w:rsidRPr="00A96C2B" w:rsidRDefault="00D81285" w:rsidP="0069598A">
      <w:pPr>
        <w:jc w:val="center"/>
        <w:rPr>
          <w:b/>
          <w:sz w:val="22"/>
          <w:szCs w:val="22"/>
        </w:rPr>
      </w:pPr>
    </w:p>
    <w:p w14:paraId="656F5830" w14:textId="77777777" w:rsidR="00D81285" w:rsidRPr="00A96C2B" w:rsidRDefault="00D81285" w:rsidP="0069598A">
      <w:pPr>
        <w:jc w:val="center"/>
        <w:rPr>
          <w:b/>
          <w:sz w:val="22"/>
          <w:szCs w:val="22"/>
        </w:rPr>
      </w:pPr>
    </w:p>
    <w:p w14:paraId="598AA033" w14:textId="77777777" w:rsidR="0069598A" w:rsidRPr="00A96C2B" w:rsidRDefault="0069598A" w:rsidP="0069598A">
      <w:pPr>
        <w:jc w:val="center"/>
        <w:rPr>
          <w:b/>
          <w:sz w:val="22"/>
          <w:szCs w:val="22"/>
        </w:rPr>
      </w:pPr>
      <w:r w:rsidRPr="00A96C2B">
        <w:rPr>
          <w:b/>
          <w:sz w:val="22"/>
          <w:szCs w:val="22"/>
        </w:rPr>
        <w:t xml:space="preserve">§1 </w:t>
      </w:r>
    </w:p>
    <w:p w14:paraId="3630A257" w14:textId="77777777" w:rsidR="0069598A" w:rsidRPr="00A96C2B" w:rsidRDefault="0069598A" w:rsidP="0069598A">
      <w:pPr>
        <w:jc w:val="center"/>
        <w:rPr>
          <w:b/>
          <w:sz w:val="22"/>
          <w:szCs w:val="22"/>
        </w:rPr>
      </w:pPr>
      <w:r w:rsidRPr="00A96C2B">
        <w:rPr>
          <w:b/>
          <w:sz w:val="22"/>
          <w:szCs w:val="22"/>
        </w:rPr>
        <w:t>PODSTAWA ZAWARCIA UMOWY</w:t>
      </w:r>
    </w:p>
    <w:p w14:paraId="02D0A6F8" w14:textId="77777777" w:rsidR="0069598A" w:rsidRPr="00A96C2B" w:rsidRDefault="0069598A" w:rsidP="0069598A">
      <w:pPr>
        <w:jc w:val="both"/>
        <w:rPr>
          <w:sz w:val="22"/>
          <w:szCs w:val="22"/>
        </w:rPr>
      </w:pPr>
      <w:r w:rsidRPr="00A96C2B">
        <w:rPr>
          <w:sz w:val="22"/>
          <w:szCs w:val="22"/>
        </w:rPr>
        <w:t>Podstawę zawarcia umowy stanowią:</w:t>
      </w:r>
    </w:p>
    <w:p w14:paraId="19A236E3" w14:textId="77777777" w:rsidR="0069598A" w:rsidRPr="00A96C2B" w:rsidRDefault="0069598A">
      <w:pPr>
        <w:numPr>
          <w:ilvl w:val="0"/>
          <w:numId w:val="69"/>
        </w:numPr>
        <w:tabs>
          <w:tab w:val="clear" w:pos="786"/>
        </w:tabs>
        <w:ind w:left="284" w:hanging="284"/>
        <w:jc w:val="both"/>
        <w:rPr>
          <w:sz w:val="22"/>
          <w:szCs w:val="22"/>
        </w:rPr>
      </w:pPr>
      <w:r w:rsidRPr="00A96C2B">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nieograniczonego zgodnie z </w:t>
      </w:r>
      <w:r w:rsidRPr="00A96C2B">
        <w:rPr>
          <w:bCs/>
          <w:sz w:val="22"/>
          <w:szCs w:val="22"/>
          <w:lang w:val="pt-BR"/>
        </w:rPr>
        <w:t>Regulaminem</w:t>
      </w:r>
      <w:r w:rsidRPr="00A96C2B">
        <w:rPr>
          <w:bCs/>
          <w:sz w:val="22"/>
          <w:szCs w:val="22"/>
        </w:rPr>
        <w:t> udzielania zamówień w Polskiej Grupie Górniczej</w:t>
      </w:r>
      <w:r w:rsidRPr="00A96C2B">
        <w:rPr>
          <w:sz w:val="22"/>
          <w:szCs w:val="22"/>
        </w:rPr>
        <w:t xml:space="preserve"> S.A. (nr sprawy ___________).</w:t>
      </w:r>
    </w:p>
    <w:p w14:paraId="7F205E2E" w14:textId="77777777" w:rsidR="0069598A" w:rsidRPr="00A96C2B" w:rsidRDefault="0069598A">
      <w:pPr>
        <w:numPr>
          <w:ilvl w:val="0"/>
          <w:numId w:val="69"/>
        </w:numPr>
        <w:tabs>
          <w:tab w:val="clear" w:pos="786"/>
        </w:tabs>
        <w:ind w:left="284" w:hanging="284"/>
        <w:jc w:val="both"/>
        <w:rPr>
          <w:sz w:val="22"/>
          <w:szCs w:val="22"/>
        </w:rPr>
      </w:pPr>
      <w:r w:rsidRPr="00A96C2B">
        <w:rPr>
          <w:sz w:val="22"/>
          <w:szCs w:val="22"/>
        </w:rPr>
        <w:t>Specyfikacja Warunków Zamówienia.</w:t>
      </w:r>
    </w:p>
    <w:p w14:paraId="17CA1901" w14:textId="77777777" w:rsidR="0069598A" w:rsidRPr="00A96C2B" w:rsidRDefault="0069598A">
      <w:pPr>
        <w:numPr>
          <w:ilvl w:val="0"/>
          <w:numId w:val="69"/>
        </w:numPr>
        <w:tabs>
          <w:tab w:val="clear" w:pos="786"/>
        </w:tabs>
        <w:ind w:left="284" w:hanging="284"/>
        <w:jc w:val="both"/>
        <w:rPr>
          <w:sz w:val="22"/>
          <w:szCs w:val="22"/>
        </w:rPr>
      </w:pPr>
      <w:r w:rsidRPr="00A96C2B">
        <w:rPr>
          <w:sz w:val="22"/>
          <w:szCs w:val="22"/>
        </w:rPr>
        <w:t>Oferta złożona przez Wykonawcę.</w:t>
      </w:r>
    </w:p>
    <w:p w14:paraId="3F2DEC71" w14:textId="77777777" w:rsidR="0069598A" w:rsidRDefault="0069598A" w:rsidP="0069598A">
      <w:pPr>
        <w:jc w:val="center"/>
        <w:rPr>
          <w:b/>
          <w:sz w:val="22"/>
          <w:szCs w:val="22"/>
        </w:rPr>
      </w:pPr>
    </w:p>
    <w:p w14:paraId="5889BE0A" w14:textId="77777777" w:rsidR="001814D6" w:rsidRDefault="001814D6" w:rsidP="0069598A">
      <w:pPr>
        <w:jc w:val="center"/>
        <w:rPr>
          <w:b/>
          <w:sz w:val="22"/>
          <w:szCs w:val="22"/>
        </w:rPr>
      </w:pPr>
    </w:p>
    <w:p w14:paraId="07D4F82F" w14:textId="77777777" w:rsidR="001814D6" w:rsidRPr="00A96C2B" w:rsidRDefault="001814D6" w:rsidP="0069598A">
      <w:pPr>
        <w:jc w:val="center"/>
        <w:rPr>
          <w:b/>
          <w:sz w:val="22"/>
          <w:szCs w:val="22"/>
        </w:rPr>
      </w:pPr>
    </w:p>
    <w:p w14:paraId="5FD483EA" w14:textId="77777777" w:rsidR="0069598A" w:rsidRPr="00A96C2B" w:rsidRDefault="0069598A" w:rsidP="0069598A">
      <w:pPr>
        <w:jc w:val="center"/>
        <w:rPr>
          <w:b/>
          <w:sz w:val="22"/>
          <w:szCs w:val="22"/>
        </w:rPr>
      </w:pPr>
      <w:r w:rsidRPr="00A96C2B">
        <w:rPr>
          <w:b/>
          <w:sz w:val="22"/>
          <w:szCs w:val="22"/>
        </w:rPr>
        <w:lastRenderedPageBreak/>
        <w:t>§2</w:t>
      </w:r>
    </w:p>
    <w:p w14:paraId="76D5922E" w14:textId="77777777" w:rsidR="0069598A" w:rsidRPr="00A96C2B" w:rsidRDefault="0069598A" w:rsidP="0069598A">
      <w:pPr>
        <w:jc w:val="center"/>
        <w:rPr>
          <w:b/>
          <w:sz w:val="22"/>
          <w:szCs w:val="22"/>
        </w:rPr>
      </w:pPr>
      <w:r w:rsidRPr="00A96C2B">
        <w:rPr>
          <w:b/>
          <w:sz w:val="22"/>
          <w:szCs w:val="22"/>
        </w:rPr>
        <w:t>PRZEDMIOT UMOWY</w:t>
      </w:r>
    </w:p>
    <w:p w14:paraId="7A55D74F" w14:textId="77777777" w:rsidR="0069598A" w:rsidRPr="00A96C2B" w:rsidRDefault="0069598A">
      <w:pPr>
        <w:numPr>
          <w:ilvl w:val="0"/>
          <w:numId w:val="38"/>
        </w:numPr>
        <w:ind w:left="284" w:hanging="284"/>
        <w:jc w:val="both"/>
        <w:rPr>
          <w:sz w:val="22"/>
          <w:szCs w:val="22"/>
        </w:rPr>
      </w:pPr>
      <w:r w:rsidRPr="00A96C2B">
        <w:rPr>
          <w:sz w:val="22"/>
          <w:szCs w:val="22"/>
        </w:rPr>
        <w:t xml:space="preserve">Przedmiotem umowy jest zakup i dostawa ______________________________________ (zwanych dalej towarem) dla Oddziałów Polskiej Grupy Górniczej S.A. za cenę, wg specyfikacji określonej w </w:t>
      </w:r>
      <w:r w:rsidRPr="00A96C2B">
        <w:rPr>
          <w:b/>
          <w:sz w:val="22"/>
          <w:szCs w:val="22"/>
        </w:rPr>
        <w:t>Załączniku Nr 1</w:t>
      </w:r>
      <w:r w:rsidRPr="00A96C2B">
        <w:rPr>
          <w:sz w:val="22"/>
          <w:szCs w:val="22"/>
        </w:rPr>
        <w:t xml:space="preserve"> </w:t>
      </w:r>
      <w:r w:rsidRPr="00A96C2B">
        <w:rPr>
          <w:b/>
          <w:sz w:val="22"/>
          <w:szCs w:val="22"/>
        </w:rPr>
        <w:t>oraz parametrach określonych w Załączniku Nr 1 a</w:t>
      </w:r>
      <w:r w:rsidRPr="00A96C2B">
        <w:rPr>
          <w:sz w:val="22"/>
          <w:szCs w:val="22"/>
        </w:rPr>
        <w:t xml:space="preserve"> do umowy. </w:t>
      </w:r>
    </w:p>
    <w:p w14:paraId="4A31E16B" w14:textId="77777777" w:rsidR="0069598A" w:rsidRPr="00A96C2B" w:rsidRDefault="0069598A">
      <w:pPr>
        <w:numPr>
          <w:ilvl w:val="0"/>
          <w:numId w:val="38"/>
        </w:numPr>
        <w:ind w:left="284" w:hanging="284"/>
        <w:jc w:val="both"/>
        <w:rPr>
          <w:sz w:val="22"/>
          <w:szCs w:val="22"/>
        </w:rPr>
      </w:pPr>
      <w:r w:rsidRPr="00A96C2B">
        <w:rPr>
          <w:sz w:val="22"/>
          <w:szCs w:val="22"/>
        </w:rPr>
        <w:t>Przedmiot umowy został sklasyfikowany pod nr kodu ________________ Wspólnego Słownika Zamówień (CPV).</w:t>
      </w:r>
    </w:p>
    <w:p w14:paraId="76A1991D" w14:textId="77777777" w:rsidR="0069598A" w:rsidRPr="00A96C2B" w:rsidRDefault="0069598A" w:rsidP="0069598A">
      <w:pPr>
        <w:jc w:val="center"/>
        <w:rPr>
          <w:b/>
          <w:sz w:val="22"/>
          <w:szCs w:val="22"/>
        </w:rPr>
      </w:pPr>
    </w:p>
    <w:p w14:paraId="307BE62C" w14:textId="77777777" w:rsidR="0069598A" w:rsidRPr="00A96C2B" w:rsidRDefault="0069598A" w:rsidP="0069598A">
      <w:pPr>
        <w:jc w:val="center"/>
        <w:rPr>
          <w:b/>
          <w:sz w:val="22"/>
          <w:szCs w:val="22"/>
        </w:rPr>
      </w:pPr>
      <w:r w:rsidRPr="00A96C2B">
        <w:rPr>
          <w:b/>
          <w:sz w:val="22"/>
          <w:szCs w:val="22"/>
        </w:rPr>
        <w:t>§3</w:t>
      </w:r>
    </w:p>
    <w:p w14:paraId="1C39EA8C" w14:textId="77777777" w:rsidR="0069598A" w:rsidRPr="00A96C2B" w:rsidRDefault="0069598A" w:rsidP="0069598A">
      <w:pPr>
        <w:jc w:val="center"/>
        <w:rPr>
          <w:b/>
          <w:sz w:val="22"/>
          <w:szCs w:val="22"/>
        </w:rPr>
      </w:pPr>
      <w:r w:rsidRPr="00A96C2B">
        <w:rPr>
          <w:b/>
          <w:sz w:val="22"/>
          <w:szCs w:val="22"/>
        </w:rPr>
        <w:t>WARTOŚĆ UDZIELONEGO ZAMÓWIENIA I WARUNKI PŁATNOŚCI</w:t>
      </w:r>
    </w:p>
    <w:p w14:paraId="74E7B80D" w14:textId="77777777" w:rsidR="0069598A" w:rsidRPr="00A96C2B" w:rsidRDefault="0069598A">
      <w:pPr>
        <w:pStyle w:val="Tekstpodstawowy"/>
        <w:numPr>
          <w:ilvl w:val="0"/>
          <w:numId w:val="74"/>
        </w:numPr>
        <w:tabs>
          <w:tab w:val="clear" w:pos="425"/>
          <w:tab w:val="num" w:pos="284"/>
          <w:tab w:val="left" w:pos="851"/>
        </w:tabs>
        <w:spacing w:after="0"/>
        <w:ind w:left="284" w:hanging="284"/>
        <w:jc w:val="both"/>
        <w:rPr>
          <w:sz w:val="22"/>
          <w:szCs w:val="22"/>
        </w:rPr>
      </w:pPr>
      <w:r w:rsidRPr="00A96C2B">
        <w:rPr>
          <w:sz w:val="22"/>
          <w:szCs w:val="22"/>
        </w:rPr>
        <w:t>Wartość udzielonego zamówienia określona na podstawie przeprowadzonego postępowania wynosi:</w:t>
      </w:r>
    </w:p>
    <w:p w14:paraId="788CB797" w14:textId="77777777" w:rsidR="0069598A" w:rsidRPr="00A96C2B" w:rsidRDefault="0069598A">
      <w:pPr>
        <w:pStyle w:val="Tekstpodstawowy"/>
        <w:numPr>
          <w:ilvl w:val="1"/>
          <w:numId w:val="74"/>
        </w:numPr>
        <w:tabs>
          <w:tab w:val="clear" w:pos="851"/>
          <w:tab w:val="num" w:pos="567"/>
        </w:tabs>
        <w:spacing w:after="0"/>
        <w:ind w:hanging="567"/>
        <w:jc w:val="both"/>
        <w:rPr>
          <w:sz w:val="22"/>
          <w:szCs w:val="22"/>
        </w:rPr>
      </w:pPr>
      <w:r w:rsidRPr="00A96C2B">
        <w:rPr>
          <w:sz w:val="22"/>
          <w:szCs w:val="22"/>
        </w:rPr>
        <w:t xml:space="preserve">wartość netto </w:t>
      </w:r>
      <w:r w:rsidRPr="00A96C2B">
        <w:rPr>
          <w:b/>
          <w:sz w:val="22"/>
          <w:szCs w:val="22"/>
        </w:rPr>
        <w:t>_____________ PLN</w:t>
      </w:r>
      <w:r w:rsidRPr="00A96C2B">
        <w:rPr>
          <w:sz w:val="22"/>
          <w:szCs w:val="22"/>
        </w:rPr>
        <w:t xml:space="preserve"> (słownie: __________________________________),</w:t>
      </w:r>
    </w:p>
    <w:p w14:paraId="496C1936" w14:textId="77777777" w:rsidR="0069598A" w:rsidRPr="00A96C2B" w:rsidRDefault="0069598A">
      <w:pPr>
        <w:pStyle w:val="Tekstpodstawowy"/>
        <w:numPr>
          <w:ilvl w:val="1"/>
          <w:numId w:val="74"/>
        </w:numPr>
        <w:tabs>
          <w:tab w:val="clear" w:pos="851"/>
          <w:tab w:val="num" w:pos="567"/>
        </w:tabs>
        <w:spacing w:after="0"/>
        <w:ind w:hanging="567"/>
        <w:jc w:val="both"/>
        <w:rPr>
          <w:sz w:val="22"/>
          <w:szCs w:val="22"/>
        </w:rPr>
      </w:pPr>
      <w:r w:rsidRPr="00A96C2B">
        <w:rPr>
          <w:sz w:val="22"/>
          <w:szCs w:val="22"/>
        </w:rPr>
        <w:t>stawka podatku VAT: według przepisów obowiązujących w okresie realizacji umowy.</w:t>
      </w:r>
    </w:p>
    <w:p w14:paraId="5310021C" w14:textId="77777777" w:rsidR="0069598A" w:rsidRPr="00A96C2B" w:rsidRDefault="0069598A">
      <w:pPr>
        <w:pStyle w:val="Tekstpodstawowy"/>
        <w:numPr>
          <w:ilvl w:val="0"/>
          <w:numId w:val="74"/>
        </w:numPr>
        <w:tabs>
          <w:tab w:val="clear" w:pos="425"/>
          <w:tab w:val="num" w:pos="284"/>
          <w:tab w:val="left" w:pos="851"/>
        </w:tabs>
        <w:spacing w:after="0"/>
        <w:ind w:left="284" w:hanging="284"/>
        <w:jc w:val="both"/>
        <w:rPr>
          <w:sz w:val="22"/>
          <w:szCs w:val="22"/>
        </w:rPr>
      </w:pPr>
      <w:r w:rsidRPr="00A96C2B">
        <w:rPr>
          <w:sz w:val="22"/>
          <w:szCs w:val="22"/>
        </w:rPr>
        <w:t>Zamawiający i Wykonawca oświadczają, że są podatnikami podatku VAT i posiadają NIP:</w:t>
      </w:r>
    </w:p>
    <w:p w14:paraId="282DCFAE" w14:textId="77777777" w:rsidR="0069598A" w:rsidRPr="00A96C2B" w:rsidRDefault="0069598A" w:rsidP="0069598A">
      <w:pPr>
        <w:pStyle w:val="Tekstpodstawowy"/>
        <w:tabs>
          <w:tab w:val="num" w:pos="284"/>
          <w:tab w:val="left" w:pos="360"/>
        </w:tabs>
        <w:ind w:left="284" w:hanging="284"/>
        <w:rPr>
          <w:sz w:val="22"/>
          <w:szCs w:val="22"/>
        </w:rPr>
      </w:pPr>
      <w:r w:rsidRPr="00A96C2B">
        <w:rPr>
          <w:sz w:val="22"/>
          <w:szCs w:val="22"/>
        </w:rPr>
        <w:tab/>
        <w:t xml:space="preserve">Zamawiający: </w:t>
      </w:r>
      <w:r w:rsidRPr="00A96C2B">
        <w:rPr>
          <w:sz w:val="22"/>
          <w:szCs w:val="22"/>
        </w:rPr>
        <w:tab/>
      </w:r>
      <w:r w:rsidRPr="00A96C2B">
        <w:rPr>
          <w:sz w:val="22"/>
          <w:szCs w:val="22"/>
        </w:rPr>
        <w:tab/>
      </w:r>
      <w:r w:rsidRPr="00A96C2B">
        <w:rPr>
          <w:sz w:val="22"/>
          <w:szCs w:val="22"/>
        </w:rPr>
        <w:tab/>
        <w:t>634-283-47-28</w:t>
      </w:r>
    </w:p>
    <w:p w14:paraId="00850215" w14:textId="77777777" w:rsidR="0069598A" w:rsidRPr="00A96C2B" w:rsidRDefault="0069598A" w:rsidP="0069598A">
      <w:pPr>
        <w:pStyle w:val="Tekstpodstawowy"/>
        <w:tabs>
          <w:tab w:val="num" w:pos="284"/>
          <w:tab w:val="left" w:pos="360"/>
        </w:tabs>
        <w:ind w:left="284" w:hanging="284"/>
        <w:rPr>
          <w:sz w:val="22"/>
          <w:szCs w:val="22"/>
        </w:rPr>
      </w:pPr>
      <w:r w:rsidRPr="00A96C2B">
        <w:rPr>
          <w:sz w:val="22"/>
          <w:szCs w:val="22"/>
        </w:rPr>
        <w:tab/>
        <w:t xml:space="preserve">Wykonawca: </w:t>
      </w:r>
      <w:r w:rsidRPr="00A96C2B">
        <w:rPr>
          <w:sz w:val="22"/>
          <w:szCs w:val="22"/>
        </w:rPr>
        <w:tab/>
      </w:r>
      <w:r w:rsidRPr="00A96C2B">
        <w:rPr>
          <w:sz w:val="22"/>
          <w:szCs w:val="22"/>
        </w:rPr>
        <w:tab/>
      </w:r>
      <w:r w:rsidRPr="00A96C2B">
        <w:rPr>
          <w:sz w:val="22"/>
          <w:szCs w:val="22"/>
        </w:rPr>
        <w:tab/>
        <w:t>_____________</w:t>
      </w:r>
    </w:p>
    <w:p w14:paraId="09AD9821" w14:textId="6CDEC912" w:rsidR="0069598A" w:rsidRPr="00A96C2B" w:rsidRDefault="0069598A" w:rsidP="003C47A7">
      <w:pPr>
        <w:pStyle w:val="Default"/>
        <w:numPr>
          <w:ilvl w:val="0"/>
          <w:numId w:val="74"/>
        </w:numPr>
        <w:tabs>
          <w:tab w:val="clear" w:pos="425"/>
          <w:tab w:val="num" w:pos="284"/>
        </w:tabs>
        <w:ind w:left="284" w:hanging="284"/>
        <w:jc w:val="both"/>
        <w:rPr>
          <w:iCs/>
          <w:color w:val="auto"/>
          <w:sz w:val="22"/>
          <w:szCs w:val="22"/>
        </w:rPr>
      </w:pPr>
      <w:r w:rsidRPr="00A96C2B">
        <w:rPr>
          <w:iCs/>
          <w:color w:val="auto"/>
          <w:sz w:val="22"/>
          <w:szCs w:val="22"/>
        </w:rPr>
        <w:t xml:space="preserve">Strony zgodnie ustalają, że termin płatności faktur dokumentujących zobowiązania Zamawiającego wynikające z niniejszej Umowy wynosił będzie </w:t>
      </w:r>
      <w:r w:rsidRPr="00A96C2B">
        <w:rPr>
          <w:b/>
          <w:iCs/>
          <w:color w:val="auto"/>
          <w:sz w:val="22"/>
          <w:szCs w:val="22"/>
        </w:rPr>
        <w:t>30</w:t>
      </w:r>
      <w:r w:rsidRPr="00A96C2B">
        <w:rPr>
          <w:iCs/>
          <w:color w:val="auto"/>
          <w:sz w:val="22"/>
          <w:szCs w:val="22"/>
        </w:rPr>
        <w:t xml:space="preserve"> dni od daty doręczenia faktury Zamawiającemu wystawionej na podstawie dokumentu odbioru przedmiotu zamówienia. </w:t>
      </w:r>
      <w:r w:rsidRPr="00A96C2B">
        <w:rPr>
          <w:color w:val="auto"/>
          <w:sz w:val="22"/>
          <w:szCs w:val="22"/>
        </w:rPr>
        <w:t>Wykonawca składa oświadczenie o posiadaniu statusu mikroprzedsiębiorcy, małego przedsiębiorcy, średniego przedsiębiorcy, dużego przedsiębiorcy, które stanowi załącznik nr 4 do Umowy.</w:t>
      </w:r>
    </w:p>
    <w:p w14:paraId="63B1DBD1" w14:textId="1AEACA8B" w:rsidR="0069598A" w:rsidRPr="00A96C2B" w:rsidRDefault="0069598A" w:rsidP="003C47A7">
      <w:pPr>
        <w:pStyle w:val="Default"/>
        <w:numPr>
          <w:ilvl w:val="0"/>
          <w:numId w:val="74"/>
        </w:numPr>
        <w:tabs>
          <w:tab w:val="clear" w:pos="425"/>
          <w:tab w:val="num" w:pos="284"/>
        </w:tabs>
        <w:ind w:left="284" w:hanging="284"/>
        <w:jc w:val="both"/>
        <w:rPr>
          <w:iCs/>
          <w:color w:val="auto"/>
          <w:sz w:val="22"/>
          <w:szCs w:val="22"/>
        </w:rPr>
      </w:pPr>
      <w:r w:rsidRPr="00A96C2B">
        <w:rPr>
          <w:iCs/>
          <w:color w:val="auto"/>
          <w:sz w:val="22"/>
          <w:szCs w:val="22"/>
        </w:rPr>
        <w:t>Termin płatności liczony jest od daty wpływu faktury do Zamawiającego wystawionej na podstawie dokumentu odbioru przedmiotu zamówienia potwierdzonego przez Zamawiającego.</w:t>
      </w:r>
    </w:p>
    <w:p w14:paraId="394ABE40" w14:textId="1DD9A605" w:rsidR="0069598A" w:rsidRPr="00A96C2B" w:rsidRDefault="0069598A" w:rsidP="003C47A7">
      <w:pPr>
        <w:pStyle w:val="Default"/>
        <w:numPr>
          <w:ilvl w:val="0"/>
          <w:numId w:val="81"/>
        </w:numPr>
        <w:tabs>
          <w:tab w:val="clear" w:pos="425"/>
          <w:tab w:val="num" w:pos="284"/>
        </w:tabs>
        <w:ind w:left="284" w:hanging="284"/>
        <w:jc w:val="both"/>
        <w:rPr>
          <w:iCs/>
          <w:color w:val="auto"/>
          <w:sz w:val="22"/>
          <w:szCs w:val="22"/>
        </w:rPr>
      </w:pPr>
      <w:r w:rsidRPr="00A96C2B">
        <w:rPr>
          <w:color w:val="auto"/>
          <w:sz w:val="22"/>
          <w:szCs w:val="22"/>
        </w:rPr>
        <w:t xml:space="preserve">Podstawą wystawienia faktury jest prawidłowo wykonane świadczenie potwierdzone przez Zamawiającego dokumentem odbioru. </w:t>
      </w:r>
    </w:p>
    <w:p w14:paraId="03716CD4" w14:textId="77777777" w:rsidR="0069598A" w:rsidRPr="00A96C2B" w:rsidRDefault="0069598A" w:rsidP="003C47A7">
      <w:pPr>
        <w:pStyle w:val="Tekstpodstawowy"/>
        <w:numPr>
          <w:ilvl w:val="0"/>
          <w:numId w:val="81"/>
        </w:numPr>
        <w:tabs>
          <w:tab w:val="clear" w:pos="425"/>
          <w:tab w:val="num" w:pos="284"/>
          <w:tab w:val="left" w:pos="851"/>
        </w:tabs>
        <w:spacing w:after="0"/>
        <w:ind w:left="284" w:hanging="284"/>
        <w:jc w:val="both"/>
        <w:rPr>
          <w:sz w:val="22"/>
          <w:szCs w:val="22"/>
        </w:rPr>
      </w:pPr>
      <w:r w:rsidRPr="00A96C2B">
        <w:rPr>
          <w:sz w:val="22"/>
          <w:szCs w:val="22"/>
        </w:rPr>
        <w:t>Przy zapłacie zobowiązania wynikającego z umowy, Zamawiający zastrzega sobie prawo wskazania tytułu płatności (numeru faktury).</w:t>
      </w:r>
    </w:p>
    <w:p w14:paraId="3168B0BF" w14:textId="77777777" w:rsidR="0069598A" w:rsidRPr="00A96C2B" w:rsidRDefault="0069598A">
      <w:pPr>
        <w:pStyle w:val="Tekstpodstawowy"/>
        <w:numPr>
          <w:ilvl w:val="0"/>
          <w:numId w:val="81"/>
        </w:numPr>
        <w:tabs>
          <w:tab w:val="clear" w:pos="425"/>
          <w:tab w:val="num" w:pos="284"/>
          <w:tab w:val="left" w:pos="851"/>
        </w:tabs>
        <w:spacing w:after="0"/>
        <w:ind w:left="284" w:hanging="284"/>
        <w:jc w:val="both"/>
        <w:rPr>
          <w:sz w:val="22"/>
          <w:szCs w:val="22"/>
        </w:rPr>
      </w:pPr>
      <w:r w:rsidRPr="00A96C2B">
        <w:rPr>
          <w:sz w:val="22"/>
          <w:szCs w:val="22"/>
        </w:rPr>
        <w:t>Przy zapłacie zobowiązania w formie przelewu bankowego, Strony ustalają jako termin zapłaty, datę obciążenia rachunku bankowego Zamawiającego.</w:t>
      </w:r>
    </w:p>
    <w:p w14:paraId="18515DEA" w14:textId="77777777" w:rsidR="0069598A" w:rsidRPr="00A96C2B" w:rsidRDefault="0069598A">
      <w:pPr>
        <w:pStyle w:val="Tekstpodstawowy"/>
        <w:numPr>
          <w:ilvl w:val="0"/>
          <w:numId w:val="81"/>
        </w:numPr>
        <w:tabs>
          <w:tab w:val="clear" w:pos="425"/>
          <w:tab w:val="num" w:pos="284"/>
          <w:tab w:val="left" w:pos="851"/>
        </w:tabs>
        <w:spacing w:after="0"/>
        <w:ind w:left="284" w:hanging="284"/>
        <w:jc w:val="both"/>
        <w:rPr>
          <w:sz w:val="22"/>
          <w:szCs w:val="22"/>
        </w:rPr>
      </w:pPr>
      <w:r w:rsidRPr="00A96C2B">
        <w:rPr>
          <w:sz w:val="22"/>
          <w:szCs w:val="22"/>
        </w:rPr>
        <w:t>Numer rachunku bankowego Wykonawcy będzie wskazywany każdorazowo tylko i wyłącznie na fakturach.</w:t>
      </w:r>
    </w:p>
    <w:p w14:paraId="048C9B46" w14:textId="77777777" w:rsidR="0069598A" w:rsidRPr="00A96C2B" w:rsidRDefault="0069598A">
      <w:pPr>
        <w:pStyle w:val="Tekstpodstawowy"/>
        <w:numPr>
          <w:ilvl w:val="0"/>
          <w:numId w:val="81"/>
        </w:numPr>
        <w:tabs>
          <w:tab w:val="clear" w:pos="425"/>
          <w:tab w:val="num" w:pos="284"/>
          <w:tab w:val="left" w:pos="851"/>
        </w:tabs>
        <w:spacing w:after="0"/>
        <w:ind w:left="284" w:hanging="284"/>
        <w:jc w:val="both"/>
        <w:rPr>
          <w:sz w:val="22"/>
          <w:szCs w:val="22"/>
        </w:rPr>
      </w:pPr>
      <w:r w:rsidRPr="00A96C2B">
        <w:rPr>
          <w:sz w:val="22"/>
          <w:szCs w:val="22"/>
        </w:rPr>
        <w:t>W przypadku opóźnień w płatnościach kwestia regulowania ewentualnych odsetek będzie przedmiotem odrębnych negocjacji.</w:t>
      </w:r>
    </w:p>
    <w:p w14:paraId="212D87ED" w14:textId="77777777" w:rsidR="0069598A" w:rsidRPr="00A96C2B" w:rsidRDefault="0069598A">
      <w:pPr>
        <w:pStyle w:val="Tekstpodstawowy"/>
        <w:numPr>
          <w:ilvl w:val="0"/>
          <w:numId w:val="81"/>
        </w:numPr>
        <w:tabs>
          <w:tab w:val="clear" w:pos="425"/>
          <w:tab w:val="num" w:pos="284"/>
          <w:tab w:val="left" w:pos="851"/>
        </w:tabs>
        <w:spacing w:after="0"/>
        <w:ind w:left="284" w:hanging="284"/>
        <w:jc w:val="both"/>
        <w:rPr>
          <w:sz w:val="22"/>
          <w:szCs w:val="22"/>
        </w:rPr>
      </w:pPr>
      <w:r w:rsidRPr="00A96C2B">
        <w:rPr>
          <w:sz w:val="22"/>
          <w:szCs w:val="22"/>
        </w:rPr>
        <w:t>Należności wynikające z umowy w tym odszkodowawcze i odsetkowe nie mogą być przedmiotem zastawu oraz obrotu (cesja, sprzedaż), zgodnie z art. 509 KC, bez pisemnej zgody Zamawiającego.</w:t>
      </w:r>
    </w:p>
    <w:p w14:paraId="6AC44B1D" w14:textId="77777777" w:rsidR="0069598A" w:rsidRPr="00A96C2B" w:rsidRDefault="0069598A">
      <w:pPr>
        <w:numPr>
          <w:ilvl w:val="0"/>
          <w:numId w:val="81"/>
        </w:numPr>
        <w:tabs>
          <w:tab w:val="clear" w:pos="425"/>
          <w:tab w:val="num" w:pos="284"/>
        </w:tabs>
        <w:ind w:left="426" w:hanging="426"/>
        <w:rPr>
          <w:b/>
          <w:sz w:val="22"/>
          <w:szCs w:val="22"/>
        </w:rPr>
      </w:pPr>
      <w:r w:rsidRPr="00A96C2B">
        <w:rPr>
          <w:sz w:val="22"/>
          <w:szCs w:val="22"/>
        </w:rPr>
        <w:t>Wyklucza się stosowanie zaliczek i przedpłat.</w:t>
      </w:r>
    </w:p>
    <w:p w14:paraId="07828456" w14:textId="5836FAD0" w:rsidR="0069598A" w:rsidRPr="00A96C2B" w:rsidRDefault="005B1F36">
      <w:pPr>
        <w:numPr>
          <w:ilvl w:val="0"/>
          <w:numId w:val="81"/>
        </w:numPr>
        <w:tabs>
          <w:tab w:val="clear" w:pos="425"/>
          <w:tab w:val="num" w:pos="284"/>
        </w:tabs>
        <w:ind w:left="284" w:hanging="284"/>
        <w:jc w:val="both"/>
        <w:rPr>
          <w:sz w:val="22"/>
          <w:szCs w:val="22"/>
        </w:rPr>
      </w:pPr>
      <w:r w:rsidRPr="00A96C2B">
        <w:rPr>
          <w:sz w:val="22"/>
          <w:szCs w:val="22"/>
        </w:rPr>
        <w:t xml:space="preserve">Faktury za realizację przedmiotu Umowy Wykonawca wystawiać będzie Zamawiającemu </w:t>
      </w:r>
      <w:r w:rsidRPr="00A96C2B">
        <w:rPr>
          <w:sz w:val="22"/>
          <w:szCs w:val="22"/>
        </w:rPr>
        <w:br/>
        <w:t>w term</w:t>
      </w:r>
      <w:r w:rsidRPr="00B64E60">
        <w:rPr>
          <w:sz w:val="22"/>
          <w:szCs w:val="22"/>
        </w:rPr>
        <w:t>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w:t>
      </w:r>
      <w:r w:rsidRPr="00A96C2B">
        <w:rPr>
          <w:sz w:val="22"/>
          <w:szCs w:val="22"/>
        </w:rPr>
        <w:t xml:space="preserve"> zamówienia przyporządkowane do realizacji przez poszczególnych członków Konsorcjum</w:t>
      </w:r>
      <w:r w:rsidR="0069598A" w:rsidRPr="00A96C2B">
        <w:rPr>
          <w:sz w:val="22"/>
          <w:szCs w:val="22"/>
        </w:rPr>
        <w:t>.</w:t>
      </w:r>
    </w:p>
    <w:p w14:paraId="351B80D4" w14:textId="41A35C13" w:rsidR="0069598A" w:rsidRPr="00A96C2B" w:rsidRDefault="0069598A">
      <w:pPr>
        <w:numPr>
          <w:ilvl w:val="0"/>
          <w:numId w:val="81"/>
        </w:numPr>
        <w:tabs>
          <w:tab w:val="clear" w:pos="425"/>
          <w:tab w:val="num" w:pos="284"/>
        </w:tabs>
        <w:ind w:left="284" w:hanging="284"/>
        <w:jc w:val="both"/>
        <w:rPr>
          <w:sz w:val="22"/>
          <w:szCs w:val="22"/>
        </w:rPr>
      </w:pPr>
      <w:r w:rsidRPr="00A96C2B">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A96C2B">
        <w:rPr>
          <w:sz w:val="22"/>
          <w:szCs w:val="22"/>
        </w:rPr>
        <w:t>3</w:t>
      </w:r>
      <w:r w:rsidRPr="00A96C2B">
        <w:rPr>
          <w:sz w:val="22"/>
          <w:szCs w:val="22"/>
        </w:rPr>
        <w:t xml:space="preserve"> r., poz. </w:t>
      </w:r>
      <w:r w:rsidR="00632415" w:rsidRPr="00A96C2B">
        <w:rPr>
          <w:sz w:val="22"/>
          <w:szCs w:val="22"/>
        </w:rPr>
        <w:t>1790</w:t>
      </w:r>
      <w:r w:rsidRPr="00A96C2B">
        <w:rPr>
          <w:sz w:val="22"/>
          <w:szCs w:val="22"/>
        </w:rPr>
        <w:t>)</w:t>
      </w:r>
      <w:r w:rsidR="00632415" w:rsidRPr="00A96C2B">
        <w:rPr>
          <w:sz w:val="22"/>
          <w:szCs w:val="22"/>
        </w:rPr>
        <w:t xml:space="preserve">. </w:t>
      </w:r>
    </w:p>
    <w:p w14:paraId="7B2A1795" w14:textId="77777777" w:rsidR="0069598A" w:rsidRPr="00A96C2B" w:rsidRDefault="0069598A" w:rsidP="0069598A">
      <w:pPr>
        <w:jc w:val="center"/>
        <w:rPr>
          <w:b/>
          <w:sz w:val="22"/>
          <w:szCs w:val="22"/>
        </w:rPr>
      </w:pPr>
    </w:p>
    <w:p w14:paraId="18D7B5C7" w14:textId="77777777" w:rsidR="0069598A" w:rsidRPr="00A96C2B" w:rsidRDefault="0069598A" w:rsidP="0069598A">
      <w:pPr>
        <w:jc w:val="center"/>
        <w:rPr>
          <w:b/>
          <w:sz w:val="22"/>
          <w:szCs w:val="22"/>
        </w:rPr>
      </w:pPr>
      <w:r w:rsidRPr="00A96C2B">
        <w:rPr>
          <w:b/>
          <w:sz w:val="22"/>
          <w:szCs w:val="22"/>
        </w:rPr>
        <w:t>§4</w:t>
      </w:r>
    </w:p>
    <w:p w14:paraId="26655681" w14:textId="77777777" w:rsidR="0069598A" w:rsidRPr="00A96C2B" w:rsidRDefault="0069598A" w:rsidP="0069598A">
      <w:pPr>
        <w:jc w:val="center"/>
        <w:rPr>
          <w:b/>
          <w:sz w:val="22"/>
          <w:szCs w:val="22"/>
        </w:rPr>
      </w:pPr>
      <w:r w:rsidRPr="00A96C2B">
        <w:rPr>
          <w:b/>
          <w:sz w:val="22"/>
          <w:szCs w:val="22"/>
        </w:rPr>
        <w:t>REALIZACJA PRZEDMIOTU UMOWY</w:t>
      </w:r>
    </w:p>
    <w:p w14:paraId="18B46A15" w14:textId="77777777" w:rsidR="0069598A" w:rsidRPr="00A96C2B" w:rsidRDefault="0069598A">
      <w:pPr>
        <w:numPr>
          <w:ilvl w:val="0"/>
          <w:numId w:val="72"/>
        </w:numPr>
        <w:ind w:left="284" w:hanging="284"/>
        <w:jc w:val="both"/>
        <w:rPr>
          <w:sz w:val="22"/>
          <w:szCs w:val="22"/>
        </w:rPr>
      </w:pPr>
      <w:r w:rsidRPr="00A96C2B">
        <w:rPr>
          <w:sz w:val="22"/>
          <w:szCs w:val="22"/>
        </w:rPr>
        <w:t xml:space="preserve">Do realizacji niniejszej umowy zastosowanie mają – w zakresie w jakim nie są zmieniane lub uchylane niniejszą umową – </w:t>
      </w:r>
      <w:r w:rsidRPr="00A96C2B">
        <w:rPr>
          <w:b/>
          <w:sz w:val="22"/>
          <w:szCs w:val="22"/>
        </w:rPr>
        <w:t xml:space="preserve">Ogólne Warunki Zakupu i Realizacji Dostaw materiałów, wyrobów </w:t>
      </w:r>
      <w:r w:rsidRPr="00A96C2B">
        <w:rPr>
          <w:b/>
          <w:sz w:val="22"/>
          <w:szCs w:val="22"/>
        </w:rPr>
        <w:lastRenderedPageBreak/>
        <w:t>i części zamiennych maszyn i urządzeń dla Oddziałów Polskiej Grupy Górniczej S.A., stanowiące integralną część niniejszej umowy (Załącznik Nr 3</w:t>
      </w:r>
      <w:r w:rsidRPr="00A96C2B">
        <w:rPr>
          <w:sz w:val="22"/>
          <w:szCs w:val="22"/>
        </w:rPr>
        <w:t xml:space="preserve"> do umowy).</w:t>
      </w:r>
    </w:p>
    <w:p w14:paraId="5C566B96" w14:textId="77777777" w:rsidR="0069598A" w:rsidRPr="00A96C2B" w:rsidRDefault="0069598A">
      <w:pPr>
        <w:numPr>
          <w:ilvl w:val="0"/>
          <w:numId w:val="72"/>
        </w:numPr>
        <w:ind w:left="284" w:hanging="284"/>
        <w:jc w:val="both"/>
        <w:rPr>
          <w:sz w:val="22"/>
          <w:szCs w:val="22"/>
        </w:rPr>
      </w:pPr>
      <w:r w:rsidRPr="00A96C2B">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A96C2B">
        <w:rPr>
          <w:b/>
          <w:sz w:val="22"/>
          <w:szCs w:val="22"/>
        </w:rPr>
        <w:t>co jest równoznaczne z dostarczeniem zamówienia</w:t>
      </w:r>
      <w:r w:rsidRPr="00A96C2B">
        <w:rPr>
          <w:sz w:val="22"/>
          <w:szCs w:val="22"/>
        </w:rPr>
        <w:t>.</w:t>
      </w:r>
    </w:p>
    <w:p w14:paraId="7A6A5007" w14:textId="77777777" w:rsidR="0069598A" w:rsidRPr="00A96C2B" w:rsidRDefault="0069598A" w:rsidP="0069598A">
      <w:pPr>
        <w:ind w:left="284" w:hanging="284"/>
        <w:jc w:val="both"/>
        <w:rPr>
          <w:sz w:val="22"/>
          <w:szCs w:val="22"/>
        </w:rPr>
      </w:pPr>
      <w:r w:rsidRPr="00A96C2B">
        <w:rPr>
          <w:sz w:val="22"/>
          <w:szCs w:val="22"/>
        </w:rPr>
        <w:tab/>
        <w:t xml:space="preserve">Operacja ta połączona jest z automatycznym wysyłaniem Wykonawcy informacji o opublikowaniu zamówienia na adres poczty elektronicznej Wykonawcy wskazany w </w:t>
      </w:r>
      <w:r w:rsidRPr="00A96C2B">
        <w:rPr>
          <w:b/>
          <w:sz w:val="22"/>
          <w:szCs w:val="22"/>
        </w:rPr>
        <w:t>Załączniku Nr 2 pkt 6</w:t>
      </w:r>
      <w:r w:rsidRPr="00A96C2B">
        <w:rPr>
          <w:sz w:val="22"/>
          <w:szCs w:val="22"/>
        </w:rPr>
        <w:t xml:space="preserve"> do umowy. </w:t>
      </w:r>
    </w:p>
    <w:p w14:paraId="5B8D0405" w14:textId="77777777" w:rsidR="0069598A" w:rsidRPr="00A96C2B" w:rsidRDefault="0069598A" w:rsidP="0069598A">
      <w:pPr>
        <w:ind w:left="284" w:hanging="284"/>
        <w:jc w:val="both"/>
        <w:rPr>
          <w:sz w:val="22"/>
          <w:szCs w:val="22"/>
        </w:rPr>
      </w:pPr>
      <w:r w:rsidRPr="00A96C2B">
        <w:rPr>
          <w:sz w:val="22"/>
          <w:szCs w:val="22"/>
        </w:rPr>
        <w:tab/>
        <w:t>Ewentualna zmiana adresu e-mail nastąpi na pisemny wniosek Wykonawcy zgodnie z wzorem podanym na stronie: https//dostawca-pgg.coig.biz . Przedmiotowa zmiana nie wymaga aneksu do umowy.</w:t>
      </w:r>
    </w:p>
    <w:p w14:paraId="4BE007D0" w14:textId="77777777" w:rsidR="0069598A" w:rsidRPr="00A96C2B" w:rsidRDefault="0069598A">
      <w:pPr>
        <w:numPr>
          <w:ilvl w:val="0"/>
          <w:numId w:val="72"/>
        </w:numPr>
        <w:ind w:left="284" w:hanging="284"/>
        <w:jc w:val="both"/>
        <w:rPr>
          <w:sz w:val="22"/>
          <w:szCs w:val="22"/>
        </w:rPr>
      </w:pPr>
      <w:r w:rsidRPr="00A96C2B">
        <w:rPr>
          <w:sz w:val="22"/>
          <w:szCs w:val="22"/>
        </w:rPr>
        <w:t>Wykonawca nie może dochodzić roszczeń odszkodowawczych, kiedy suma zamówień będzie niższa od wartości określonej w §3 ust. 1 punkt 1).</w:t>
      </w:r>
    </w:p>
    <w:p w14:paraId="6C9881CA" w14:textId="77777777" w:rsidR="0069598A" w:rsidRPr="00A96C2B" w:rsidRDefault="0069598A">
      <w:pPr>
        <w:numPr>
          <w:ilvl w:val="0"/>
          <w:numId w:val="72"/>
        </w:numPr>
        <w:ind w:left="284" w:hanging="284"/>
        <w:jc w:val="both"/>
        <w:rPr>
          <w:sz w:val="22"/>
          <w:szCs w:val="22"/>
        </w:rPr>
      </w:pPr>
      <w:r w:rsidRPr="00A96C2B">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Pr="00A96C2B" w:rsidRDefault="0069598A">
      <w:pPr>
        <w:numPr>
          <w:ilvl w:val="0"/>
          <w:numId w:val="72"/>
        </w:numPr>
        <w:ind w:left="284" w:hanging="284"/>
        <w:jc w:val="both"/>
        <w:rPr>
          <w:sz w:val="22"/>
          <w:szCs w:val="22"/>
        </w:rPr>
      </w:pPr>
      <w:r w:rsidRPr="00A96C2B">
        <w:rPr>
          <w:sz w:val="22"/>
          <w:szCs w:val="22"/>
        </w:rPr>
        <w:t>W przypadku, gdy kilka podmiotów składa ofertę wspólną Wykonawcy ponoszą solidarną odpowiedzialność za wykonanie umowy.</w:t>
      </w:r>
    </w:p>
    <w:p w14:paraId="7C705023" w14:textId="77777777" w:rsidR="0069598A" w:rsidRPr="00A96C2B" w:rsidRDefault="0069598A" w:rsidP="0069598A">
      <w:pPr>
        <w:pStyle w:val="Akapitzlist"/>
        <w:ind w:left="360"/>
        <w:jc w:val="both"/>
        <w:rPr>
          <w:i/>
        </w:rPr>
      </w:pPr>
    </w:p>
    <w:p w14:paraId="7BBF4DF1" w14:textId="77777777" w:rsidR="0069598A" w:rsidRPr="00A96C2B" w:rsidRDefault="0069598A" w:rsidP="0069598A">
      <w:pPr>
        <w:jc w:val="center"/>
        <w:rPr>
          <w:b/>
          <w:sz w:val="22"/>
          <w:szCs w:val="22"/>
        </w:rPr>
      </w:pPr>
      <w:r w:rsidRPr="00A96C2B">
        <w:rPr>
          <w:b/>
          <w:sz w:val="22"/>
          <w:szCs w:val="22"/>
        </w:rPr>
        <w:t>§5</w:t>
      </w:r>
    </w:p>
    <w:p w14:paraId="751E00DF" w14:textId="77777777" w:rsidR="0069598A" w:rsidRPr="00A96C2B" w:rsidRDefault="0069598A" w:rsidP="0069598A">
      <w:pPr>
        <w:jc w:val="center"/>
        <w:rPr>
          <w:b/>
          <w:sz w:val="22"/>
          <w:szCs w:val="22"/>
        </w:rPr>
      </w:pPr>
      <w:r w:rsidRPr="00A96C2B">
        <w:rPr>
          <w:b/>
          <w:sz w:val="22"/>
          <w:szCs w:val="22"/>
        </w:rPr>
        <w:t>TERMIN OBOWIĄZYWANIA UMOWY</w:t>
      </w:r>
    </w:p>
    <w:p w14:paraId="1ACBFCA2" w14:textId="77777777" w:rsidR="00356A83" w:rsidRPr="00A96C2B" w:rsidRDefault="0069598A">
      <w:pPr>
        <w:numPr>
          <w:ilvl w:val="0"/>
          <w:numId w:val="71"/>
        </w:numPr>
        <w:ind w:left="284" w:hanging="284"/>
        <w:jc w:val="both"/>
        <w:rPr>
          <w:sz w:val="22"/>
          <w:szCs w:val="22"/>
        </w:rPr>
      </w:pPr>
      <w:r w:rsidRPr="00A96C2B">
        <w:rPr>
          <w:sz w:val="22"/>
          <w:szCs w:val="22"/>
        </w:rPr>
        <w:t>Umowa obowiązuje od dnia zawarcia do dnia ________________ roku</w:t>
      </w:r>
      <w:r w:rsidR="00356A83" w:rsidRPr="00A96C2B">
        <w:rPr>
          <w:sz w:val="22"/>
          <w:szCs w:val="22"/>
        </w:rPr>
        <w:t xml:space="preserve"> </w:t>
      </w:r>
      <w:r w:rsidR="00356A83" w:rsidRPr="00A96C2B">
        <w:rPr>
          <w:i/>
          <w:iCs/>
          <w:sz w:val="22"/>
          <w:szCs w:val="22"/>
          <w:highlight w:val="yellow"/>
        </w:rPr>
        <w:t>(w przypadku wersji papierowej)</w:t>
      </w:r>
      <w:r w:rsidRPr="00A96C2B">
        <w:rPr>
          <w:i/>
          <w:iCs/>
          <w:sz w:val="22"/>
          <w:szCs w:val="22"/>
          <w:highlight w:val="yellow"/>
        </w:rPr>
        <w:t>.</w:t>
      </w:r>
      <w:r w:rsidRPr="00A96C2B">
        <w:rPr>
          <w:sz w:val="22"/>
          <w:szCs w:val="22"/>
        </w:rPr>
        <w:t xml:space="preserve"> </w:t>
      </w:r>
    </w:p>
    <w:p w14:paraId="069223A1" w14:textId="2F6D9A7A" w:rsidR="00356A83" w:rsidRPr="00A96C2B" w:rsidRDefault="0069598A" w:rsidP="00356A83">
      <w:pPr>
        <w:ind w:left="284"/>
        <w:jc w:val="both"/>
        <w:rPr>
          <w:sz w:val="22"/>
          <w:szCs w:val="22"/>
        </w:rPr>
      </w:pPr>
      <w:r w:rsidRPr="00A96C2B">
        <w:rPr>
          <w:sz w:val="22"/>
          <w:szCs w:val="22"/>
        </w:rPr>
        <w:t xml:space="preserve">lub </w:t>
      </w:r>
    </w:p>
    <w:p w14:paraId="1B1461A0" w14:textId="2C5F1936" w:rsidR="0069598A" w:rsidRPr="00A96C2B" w:rsidRDefault="0069598A" w:rsidP="00356A83">
      <w:pPr>
        <w:ind w:left="284"/>
        <w:jc w:val="both"/>
        <w:rPr>
          <w:sz w:val="22"/>
          <w:szCs w:val="22"/>
        </w:rPr>
      </w:pPr>
      <w:r w:rsidRPr="00A96C2B">
        <w:rPr>
          <w:sz w:val="22"/>
          <w:szCs w:val="22"/>
        </w:rPr>
        <w:t>Umowa obowiązuje od dnia ______________</w:t>
      </w:r>
      <w:r w:rsidR="00356A83" w:rsidRPr="00A96C2B">
        <w:rPr>
          <w:sz w:val="22"/>
          <w:szCs w:val="22"/>
        </w:rPr>
        <w:t xml:space="preserve"> roku</w:t>
      </w:r>
      <w:r w:rsidRPr="00A96C2B">
        <w:rPr>
          <w:sz w:val="22"/>
          <w:szCs w:val="22"/>
        </w:rPr>
        <w:t xml:space="preserve"> do </w:t>
      </w:r>
      <w:r w:rsidR="00356A83" w:rsidRPr="00A96C2B">
        <w:rPr>
          <w:sz w:val="22"/>
          <w:szCs w:val="22"/>
        </w:rPr>
        <w:t xml:space="preserve">dnia ________________ roku </w:t>
      </w:r>
      <w:r w:rsidR="00356A83" w:rsidRPr="00A96C2B">
        <w:rPr>
          <w:i/>
          <w:iCs/>
          <w:sz w:val="22"/>
          <w:szCs w:val="22"/>
          <w:highlight w:val="yellow"/>
        </w:rPr>
        <w:t>(w przypadku wersji elektronicznej)</w:t>
      </w:r>
      <w:r w:rsidR="00356A83" w:rsidRPr="00A96C2B">
        <w:rPr>
          <w:i/>
          <w:iCs/>
          <w:sz w:val="22"/>
          <w:szCs w:val="22"/>
        </w:rPr>
        <w:t>.</w:t>
      </w:r>
    </w:p>
    <w:p w14:paraId="77F1FF47" w14:textId="77777777" w:rsidR="0069598A" w:rsidRPr="00A96C2B" w:rsidRDefault="0069598A">
      <w:pPr>
        <w:numPr>
          <w:ilvl w:val="0"/>
          <w:numId w:val="71"/>
        </w:numPr>
        <w:ind w:left="284" w:hanging="284"/>
        <w:jc w:val="both"/>
        <w:rPr>
          <w:i/>
          <w:sz w:val="22"/>
          <w:szCs w:val="22"/>
        </w:rPr>
      </w:pPr>
      <w:r w:rsidRPr="00A96C2B">
        <w:rPr>
          <w:sz w:val="22"/>
          <w:szCs w:val="22"/>
        </w:rPr>
        <w:t xml:space="preserve">Zamówienie nie może być doręczone później niż w ostatnim dniu obowiązywania umowy. </w:t>
      </w:r>
    </w:p>
    <w:p w14:paraId="19DB43ED" w14:textId="77777777" w:rsidR="0069598A" w:rsidRPr="00A96C2B" w:rsidRDefault="0069598A" w:rsidP="0069598A">
      <w:pPr>
        <w:ind w:left="284"/>
        <w:jc w:val="both"/>
        <w:rPr>
          <w:i/>
          <w:sz w:val="22"/>
          <w:szCs w:val="22"/>
        </w:rPr>
      </w:pPr>
      <w:r w:rsidRPr="00A96C2B">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A96C2B">
        <w:rPr>
          <w:sz w:val="22"/>
          <w:szCs w:val="22"/>
        </w:rPr>
        <w:br/>
        <w:t>o opublikowaniu zamówienia w „Portalu Dostawcy”.</w:t>
      </w:r>
    </w:p>
    <w:p w14:paraId="0BC99BC4" w14:textId="77777777" w:rsidR="0069598A" w:rsidRPr="00A96C2B" w:rsidRDefault="0069598A" w:rsidP="0069598A">
      <w:pPr>
        <w:jc w:val="center"/>
        <w:rPr>
          <w:b/>
          <w:sz w:val="22"/>
          <w:szCs w:val="22"/>
        </w:rPr>
      </w:pPr>
    </w:p>
    <w:p w14:paraId="50695850" w14:textId="77777777" w:rsidR="0069598A" w:rsidRPr="00A96C2B" w:rsidRDefault="0069598A" w:rsidP="0069598A">
      <w:pPr>
        <w:jc w:val="center"/>
        <w:rPr>
          <w:b/>
          <w:sz w:val="22"/>
          <w:szCs w:val="22"/>
        </w:rPr>
      </w:pPr>
      <w:r w:rsidRPr="00A96C2B">
        <w:rPr>
          <w:b/>
          <w:sz w:val="22"/>
          <w:szCs w:val="22"/>
        </w:rPr>
        <w:t>§6</w:t>
      </w:r>
    </w:p>
    <w:p w14:paraId="746DD20C" w14:textId="77777777" w:rsidR="0069598A" w:rsidRPr="00A96C2B" w:rsidRDefault="0069598A" w:rsidP="0069598A">
      <w:pPr>
        <w:jc w:val="center"/>
        <w:rPr>
          <w:b/>
          <w:sz w:val="22"/>
          <w:szCs w:val="22"/>
        </w:rPr>
      </w:pPr>
      <w:r w:rsidRPr="00A96C2B">
        <w:rPr>
          <w:b/>
          <w:sz w:val="22"/>
          <w:szCs w:val="22"/>
        </w:rPr>
        <w:t>ROZWIĄZANIE, ODSTĄPIENIE, WYPOWIEDZENIE LUB ZMIANA UMOWY.</w:t>
      </w:r>
    </w:p>
    <w:p w14:paraId="34200029" w14:textId="77777777" w:rsidR="0069598A" w:rsidRPr="00A96C2B" w:rsidRDefault="0069598A">
      <w:pPr>
        <w:numPr>
          <w:ilvl w:val="0"/>
          <w:numId w:val="70"/>
        </w:numPr>
        <w:tabs>
          <w:tab w:val="clear" w:pos="786"/>
          <w:tab w:val="num" w:pos="284"/>
        </w:tabs>
        <w:ind w:left="360"/>
        <w:jc w:val="both"/>
        <w:rPr>
          <w:sz w:val="22"/>
          <w:szCs w:val="22"/>
        </w:rPr>
      </w:pPr>
      <w:r w:rsidRPr="00A96C2B">
        <w:rPr>
          <w:sz w:val="22"/>
          <w:szCs w:val="22"/>
        </w:rPr>
        <w:t>Rozwiązanie umowy może nastąpić:</w:t>
      </w:r>
    </w:p>
    <w:p w14:paraId="4AB2EAA7" w14:textId="77777777" w:rsidR="0069598A" w:rsidRPr="00A96C2B" w:rsidRDefault="0069598A">
      <w:pPr>
        <w:numPr>
          <w:ilvl w:val="0"/>
          <w:numId w:val="73"/>
        </w:numPr>
        <w:ind w:hanging="436"/>
        <w:jc w:val="both"/>
        <w:rPr>
          <w:sz w:val="22"/>
          <w:szCs w:val="22"/>
        </w:rPr>
      </w:pPr>
      <w:r w:rsidRPr="00A96C2B">
        <w:rPr>
          <w:sz w:val="22"/>
          <w:szCs w:val="22"/>
        </w:rPr>
        <w:t>w każdym czasie na mocy porozumienia stron,</w:t>
      </w:r>
    </w:p>
    <w:p w14:paraId="4CE0E6A1" w14:textId="77777777" w:rsidR="0069598A" w:rsidRPr="00A96C2B" w:rsidRDefault="0069598A">
      <w:pPr>
        <w:numPr>
          <w:ilvl w:val="0"/>
          <w:numId w:val="73"/>
        </w:numPr>
        <w:ind w:hanging="436"/>
        <w:jc w:val="both"/>
        <w:rPr>
          <w:sz w:val="22"/>
          <w:szCs w:val="22"/>
        </w:rPr>
      </w:pPr>
      <w:r w:rsidRPr="00A96C2B">
        <w:rPr>
          <w:sz w:val="22"/>
          <w:szCs w:val="22"/>
        </w:rPr>
        <w:t>za jednomiesięcznym wypowiedzeniem złożonym przez Zamawiającego.</w:t>
      </w:r>
    </w:p>
    <w:p w14:paraId="6AFC7FC8" w14:textId="77777777" w:rsidR="0069598A" w:rsidRPr="00A96C2B" w:rsidRDefault="0069598A">
      <w:pPr>
        <w:numPr>
          <w:ilvl w:val="0"/>
          <w:numId w:val="70"/>
        </w:numPr>
        <w:tabs>
          <w:tab w:val="clear" w:pos="786"/>
          <w:tab w:val="num" w:pos="284"/>
        </w:tabs>
        <w:ind w:left="284" w:hanging="284"/>
        <w:jc w:val="both"/>
        <w:rPr>
          <w:sz w:val="22"/>
          <w:szCs w:val="22"/>
        </w:rPr>
      </w:pPr>
      <w:r w:rsidRPr="00A96C2B">
        <w:rPr>
          <w:sz w:val="22"/>
          <w:szCs w:val="22"/>
        </w:rPr>
        <w:t>W przypadku rozwiązania umowy, Wykonawcy przysługuje wynagrodzenie należne mu z tytułu wykonania części umowy.</w:t>
      </w:r>
    </w:p>
    <w:p w14:paraId="73BF1EEE" w14:textId="77777777" w:rsidR="0069598A" w:rsidRPr="00A96C2B" w:rsidRDefault="0069598A">
      <w:pPr>
        <w:numPr>
          <w:ilvl w:val="0"/>
          <w:numId w:val="70"/>
        </w:numPr>
        <w:tabs>
          <w:tab w:val="clear" w:pos="786"/>
          <w:tab w:val="num" w:pos="284"/>
        </w:tabs>
        <w:ind w:left="284" w:hanging="284"/>
        <w:jc w:val="both"/>
        <w:rPr>
          <w:sz w:val="22"/>
          <w:szCs w:val="22"/>
        </w:rPr>
      </w:pPr>
      <w:r w:rsidRPr="00A96C2B">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A96C2B" w:rsidRDefault="0069598A">
      <w:pPr>
        <w:numPr>
          <w:ilvl w:val="0"/>
          <w:numId w:val="70"/>
        </w:numPr>
        <w:tabs>
          <w:tab w:val="clear" w:pos="786"/>
          <w:tab w:val="num" w:pos="284"/>
        </w:tabs>
        <w:ind w:left="284" w:hanging="284"/>
        <w:jc w:val="both"/>
        <w:rPr>
          <w:sz w:val="22"/>
          <w:szCs w:val="22"/>
        </w:rPr>
      </w:pPr>
      <w:r w:rsidRPr="00A96C2B">
        <w:rPr>
          <w:sz w:val="22"/>
          <w:szCs w:val="22"/>
        </w:rPr>
        <w:t xml:space="preserve">Zamawiającemu przysługuje prawo </w:t>
      </w:r>
      <w:r w:rsidRPr="00A96C2B">
        <w:rPr>
          <w:b/>
          <w:sz w:val="22"/>
          <w:szCs w:val="22"/>
        </w:rPr>
        <w:t>odstąpienia od umowy</w:t>
      </w:r>
      <w:r w:rsidRPr="00A96C2B">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A96C2B" w:rsidRDefault="0069598A">
      <w:pPr>
        <w:numPr>
          <w:ilvl w:val="0"/>
          <w:numId w:val="70"/>
        </w:numPr>
        <w:tabs>
          <w:tab w:val="clear" w:pos="786"/>
          <w:tab w:val="num" w:pos="284"/>
        </w:tabs>
        <w:ind w:left="284" w:hanging="284"/>
        <w:jc w:val="both"/>
        <w:rPr>
          <w:sz w:val="22"/>
          <w:szCs w:val="22"/>
        </w:rPr>
      </w:pPr>
      <w:r w:rsidRPr="00A96C2B">
        <w:rPr>
          <w:sz w:val="22"/>
          <w:szCs w:val="22"/>
        </w:rPr>
        <w:t xml:space="preserve">Zamawiający zastrzega sobie prawo do jednostronnego </w:t>
      </w:r>
      <w:r w:rsidRPr="00A96C2B">
        <w:rPr>
          <w:b/>
          <w:sz w:val="22"/>
          <w:szCs w:val="22"/>
        </w:rPr>
        <w:t>odstąpienia</w:t>
      </w:r>
      <w:r w:rsidRPr="00A96C2B">
        <w:rPr>
          <w:sz w:val="22"/>
          <w:szCs w:val="22"/>
        </w:rPr>
        <w:t xml:space="preserve"> od umowy </w:t>
      </w:r>
      <w:r w:rsidRPr="00A96C2B">
        <w:rPr>
          <w:i/>
          <w:sz w:val="22"/>
          <w:szCs w:val="22"/>
        </w:rPr>
        <w:t>ex nunc</w:t>
      </w:r>
      <w:r w:rsidRPr="00A96C2B">
        <w:rPr>
          <w:sz w:val="22"/>
          <w:szCs w:val="22"/>
        </w:rPr>
        <w:t xml:space="preserve"> (od teraz) w przypadku:</w:t>
      </w:r>
    </w:p>
    <w:p w14:paraId="343C5F15" w14:textId="77777777" w:rsidR="0069598A" w:rsidRPr="00A96C2B" w:rsidRDefault="0069598A">
      <w:pPr>
        <w:numPr>
          <w:ilvl w:val="0"/>
          <w:numId w:val="76"/>
        </w:numPr>
        <w:ind w:left="709"/>
        <w:jc w:val="both"/>
        <w:rPr>
          <w:sz w:val="22"/>
          <w:szCs w:val="22"/>
        </w:rPr>
      </w:pPr>
      <w:r w:rsidRPr="00A96C2B">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A96C2B" w:rsidRDefault="0069598A">
      <w:pPr>
        <w:numPr>
          <w:ilvl w:val="0"/>
          <w:numId w:val="70"/>
        </w:numPr>
        <w:tabs>
          <w:tab w:val="clear" w:pos="786"/>
          <w:tab w:val="num" w:pos="284"/>
        </w:tabs>
        <w:ind w:left="284" w:hanging="284"/>
        <w:jc w:val="both"/>
        <w:rPr>
          <w:sz w:val="22"/>
          <w:szCs w:val="22"/>
        </w:rPr>
      </w:pPr>
      <w:r w:rsidRPr="00A96C2B">
        <w:rPr>
          <w:sz w:val="22"/>
          <w:szCs w:val="22"/>
        </w:rPr>
        <w:lastRenderedPageBreak/>
        <w:t xml:space="preserve">Zamawiającemu przysługuje prawo </w:t>
      </w:r>
      <w:r w:rsidRPr="00A96C2B">
        <w:rPr>
          <w:b/>
          <w:sz w:val="22"/>
          <w:szCs w:val="22"/>
        </w:rPr>
        <w:t>wypowiedzenia</w:t>
      </w:r>
      <w:r w:rsidRPr="00A96C2B">
        <w:rPr>
          <w:sz w:val="22"/>
          <w:szCs w:val="22"/>
        </w:rPr>
        <w:t xml:space="preserve"> umowy ex nunc (od teraz) z zachowaniem okresu wypowiedzenia wynoszącego nie mniej niż 30 dni i nie więcej niż 90 dni, określonego </w:t>
      </w:r>
      <w:r w:rsidRPr="00A96C2B">
        <w:rPr>
          <w:sz w:val="22"/>
          <w:szCs w:val="22"/>
        </w:rPr>
        <w:br/>
        <w:t>w odrębnym oświadczeniu, w przypadku:</w:t>
      </w:r>
    </w:p>
    <w:p w14:paraId="44F3570B" w14:textId="77777777" w:rsidR="0069598A" w:rsidRPr="00A96C2B" w:rsidRDefault="0069598A">
      <w:pPr>
        <w:numPr>
          <w:ilvl w:val="0"/>
          <w:numId w:val="77"/>
        </w:numPr>
        <w:ind w:left="709" w:hanging="425"/>
        <w:jc w:val="both"/>
        <w:rPr>
          <w:sz w:val="22"/>
          <w:szCs w:val="22"/>
        </w:rPr>
      </w:pPr>
      <w:r w:rsidRPr="00A96C2B">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A96C2B" w:rsidRDefault="0069598A">
      <w:pPr>
        <w:numPr>
          <w:ilvl w:val="0"/>
          <w:numId w:val="77"/>
        </w:numPr>
        <w:ind w:left="709" w:hanging="425"/>
        <w:jc w:val="both"/>
        <w:rPr>
          <w:sz w:val="22"/>
          <w:szCs w:val="22"/>
        </w:rPr>
      </w:pPr>
      <w:r w:rsidRPr="00A96C2B">
        <w:rPr>
          <w:sz w:val="22"/>
          <w:szCs w:val="22"/>
        </w:rPr>
        <w:t>zmian w strukturze organizacyjnej Zamawiającego, skutkującej tym że świadczenie objęte umową nie może być zrealizowane</w:t>
      </w:r>
    </w:p>
    <w:p w14:paraId="4A1F4F35" w14:textId="77777777" w:rsidR="0069598A" w:rsidRPr="00A96C2B" w:rsidRDefault="0069598A">
      <w:pPr>
        <w:numPr>
          <w:ilvl w:val="0"/>
          <w:numId w:val="77"/>
        </w:numPr>
        <w:ind w:left="709" w:hanging="425"/>
        <w:jc w:val="both"/>
        <w:rPr>
          <w:sz w:val="22"/>
          <w:szCs w:val="22"/>
        </w:rPr>
      </w:pPr>
      <w:r w:rsidRPr="00A96C2B">
        <w:rPr>
          <w:sz w:val="22"/>
          <w:szCs w:val="22"/>
        </w:rPr>
        <w:t xml:space="preserve">niewykonywania lub nienależytego wykonywania zamówienia z przyczyn leżących po stronie wykonawcy, przy czym za: </w:t>
      </w:r>
    </w:p>
    <w:p w14:paraId="2E2E77A7" w14:textId="77777777" w:rsidR="0069598A" w:rsidRPr="00A96C2B" w:rsidRDefault="0069598A">
      <w:pPr>
        <w:numPr>
          <w:ilvl w:val="0"/>
          <w:numId w:val="78"/>
        </w:numPr>
        <w:ind w:left="1134"/>
        <w:contextualSpacing/>
        <w:jc w:val="both"/>
        <w:rPr>
          <w:sz w:val="22"/>
          <w:szCs w:val="22"/>
        </w:rPr>
      </w:pPr>
      <w:r w:rsidRPr="00A96C2B">
        <w:rPr>
          <w:sz w:val="22"/>
          <w:szCs w:val="22"/>
        </w:rPr>
        <w:t>niewykonywanie zamówienia rozumie się wielokrotne uchylanie się przez Wykonawcę od realizacji umowy w całości lub w części</w:t>
      </w:r>
    </w:p>
    <w:p w14:paraId="47B0FB83" w14:textId="77777777" w:rsidR="0069598A" w:rsidRPr="00A96C2B" w:rsidRDefault="0069598A">
      <w:pPr>
        <w:numPr>
          <w:ilvl w:val="0"/>
          <w:numId w:val="78"/>
        </w:numPr>
        <w:ind w:left="1134"/>
        <w:contextualSpacing/>
        <w:jc w:val="both"/>
        <w:rPr>
          <w:sz w:val="22"/>
          <w:szCs w:val="22"/>
        </w:rPr>
      </w:pPr>
      <w:r w:rsidRPr="00A96C2B">
        <w:rPr>
          <w:sz w:val="22"/>
          <w:szCs w:val="22"/>
        </w:rPr>
        <w:t xml:space="preserve">nienależyte wykonywanie zamówienia rozumie się wykonywanie zamówienia w sposób niezgodny ze sposobem określonym w umowie, skutkującym tym, iż uzyskany efekt realizacji zamówienia jest nieprzydatny do konkretnych celów planowanych przez Zamawiającego. </w:t>
      </w:r>
    </w:p>
    <w:p w14:paraId="6BADB31E" w14:textId="77777777" w:rsidR="0069598A" w:rsidRPr="00A96C2B" w:rsidRDefault="0069598A">
      <w:pPr>
        <w:numPr>
          <w:ilvl w:val="0"/>
          <w:numId w:val="70"/>
        </w:numPr>
        <w:tabs>
          <w:tab w:val="clear" w:pos="786"/>
          <w:tab w:val="num" w:pos="284"/>
        </w:tabs>
        <w:ind w:left="284" w:hanging="284"/>
        <w:jc w:val="both"/>
        <w:rPr>
          <w:sz w:val="22"/>
          <w:szCs w:val="22"/>
        </w:rPr>
      </w:pPr>
      <w:r w:rsidRPr="00A96C2B">
        <w:rPr>
          <w:sz w:val="22"/>
          <w:szCs w:val="22"/>
        </w:rPr>
        <w:t xml:space="preserve">Strony przewidują możliwość zmiany postanowień umowy, gdy nastąpi zmiana w wysokościach </w:t>
      </w:r>
      <w:r w:rsidRPr="00A96C2B">
        <w:rPr>
          <w:sz w:val="22"/>
          <w:szCs w:val="22"/>
        </w:rPr>
        <w:br/>
        <w:t>i sposobie płatności należności publiczno – prawnych poprzez dostosowanie treści umowy do obowiązujących przepisów.</w:t>
      </w:r>
    </w:p>
    <w:p w14:paraId="01BD80A3" w14:textId="77777777" w:rsidR="0069598A" w:rsidRPr="00A96C2B" w:rsidRDefault="0069598A">
      <w:pPr>
        <w:numPr>
          <w:ilvl w:val="0"/>
          <w:numId w:val="70"/>
        </w:numPr>
        <w:tabs>
          <w:tab w:val="clear" w:pos="786"/>
          <w:tab w:val="num" w:pos="284"/>
        </w:tabs>
        <w:ind w:left="284" w:hanging="284"/>
        <w:jc w:val="both"/>
        <w:rPr>
          <w:sz w:val="22"/>
          <w:szCs w:val="22"/>
        </w:rPr>
      </w:pPr>
      <w:r w:rsidRPr="00A96C2B">
        <w:rPr>
          <w:sz w:val="22"/>
          <w:szCs w:val="22"/>
        </w:rPr>
        <w:t>Strony przewidują możliwość zmiany postanowień umowy w zakresie zmiany przedmiotu zamówienia w przypadku udokumentowania przez Wykonawcę niemożliwości dostaw,</w:t>
      </w:r>
    </w:p>
    <w:p w14:paraId="5DFC8EB5" w14:textId="77777777" w:rsidR="0069598A" w:rsidRPr="00A96C2B" w:rsidRDefault="0069598A" w:rsidP="0069598A">
      <w:pPr>
        <w:pStyle w:val="Akapitzlist"/>
        <w:ind w:left="284"/>
        <w:jc w:val="both"/>
        <w:rPr>
          <w:sz w:val="22"/>
          <w:szCs w:val="22"/>
        </w:rPr>
      </w:pPr>
      <w:r w:rsidRPr="00A96C2B">
        <w:rPr>
          <w:sz w:val="22"/>
          <w:szCs w:val="22"/>
        </w:rPr>
        <w:t xml:space="preserve">w związku z zaprzestaniem lub wstrzymaniem produkcji, z przyczyn niezależnych od Wykonawcy pod warunkiem, że cena pozostaje bez zmian oraz nowy produkt posiada parametry techniczne </w:t>
      </w:r>
      <w:r w:rsidRPr="00A96C2B">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A96C2B" w:rsidRDefault="0069598A">
      <w:pPr>
        <w:numPr>
          <w:ilvl w:val="0"/>
          <w:numId w:val="70"/>
        </w:numPr>
        <w:tabs>
          <w:tab w:val="clear" w:pos="786"/>
          <w:tab w:val="num" w:pos="284"/>
        </w:tabs>
        <w:ind w:left="284" w:hanging="284"/>
        <w:jc w:val="both"/>
        <w:rPr>
          <w:sz w:val="22"/>
          <w:szCs w:val="22"/>
        </w:rPr>
      </w:pPr>
      <w:r w:rsidRPr="00A96C2B">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A96C2B" w:rsidRDefault="0069598A">
      <w:pPr>
        <w:numPr>
          <w:ilvl w:val="0"/>
          <w:numId w:val="70"/>
        </w:numPr>
        <w:tabs>
          <w:tab w:val="clear" w:pos="786"/>
          <w:tab w:val="num" w:pos="284"/>
        </w:tabs>
        <w:ind w:left="284" w:hanging="426"/>
        <w:jc w:val="both"/>
        <w:rPr>
          <w:sz w:val="22"/>
          <w:szCs w:val="22"/>
        </w:rPr>
      </w:pPr>
      <w:r w:rsidRPr="00A96C2B">
        <w:rPr>
          <w:sz w:val="22"/>
          <w:szCs w:val="22"/>
        </w:rPr>
        <w:t xml:space="preserve">Strony przewidują możliwość zmiany umowy poprzez zmniejszenie zakresu rzeczowego </w:t>
      </w:r>
      <w:r w:rsidRPr="00A96C2B">
        <w:rPr>
          <w:sz w:val="22"/>
          <w:szCs w:val="22"/>
        </w:rPr>
        <w:br/>
        <w:t xml:space="preserve">i ilościowego zamówienia poprzez jego dostosowanie do aktualnej sytuacji Zamawiającego </w:t>
      </w:r>
      <w:r w:rsidRPr="00A96C2B">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Pr="00A96C2B" w:rsidRDefault="0069598A" w:rsidP="0069598A">
      <w:pPr>
        <w:jc w:val="center"/>
        <w:rPr>
          <w:b/>
          <w:sz w:val="22"/>
          <w:szCs w:val="22"/>
        </w:rPr>
      </w:pPr>
    </w:p>
    <w:p w14:paraId="0E81CA14" w14:textId="77777777" w:rsidR="0069598A" w:rsidRPr="00A96C2B" w:rsidRDefault="0069598A" w:rsidP="0069598A">
      <w:pPr>
        <w:jc w:val="center"/>
        <w:rPr>
          <w:b/>
          <w:sz w:val="22"/>
          <w:szCs w:val="22"/>
        </w:rPr>
      </w:pPr>
      <w:r w:rsidRPr="00A96C2B">
        <w:rPr>
          <w:b/>
          <w:sz w:val="22"/>
          <w:szCs w:val="22"/>
        </w:rPr>
        <w:t>§7</w:t>
      </w:r>
    </w:p>
    <w:p w14:paraId="24322993" w14:textId="77777777" w:rsidR="0069598A" w:rsidRPr="00A96C2B" w:rsidRDefault="0069598A" w:rsidP="0069598A">
      <w:pPr>
        <w:jc w:val="center"/>
        <w:rPr>
          <w:b/>
          <w:sz w:val="22"/>
          <w:szCs w:val="22"/>
        </w:rPr>
      </w:pPr>
      <w:r w:rsidRPr="00A96C2B">
        <w:rPr>
          <w:b/>
          <w:sz w:val="22"/>
          <w:szCs w:val="22"/>
        </w:rPr>
        <w:t>GWARANCJA</w:t>
      </w:r>
    </w:p>
    <w:p w14:paraId="3371AABE" w14:textId="77777777" w:rsidR="0069598A" w:rsidRPr="00A96C2B" w:rsidRDefault="0069598A">
      <w:pPr>
        <w:numPr>
          <w:ilvl w:val="0"/>
          <w:numId w:val="39"/>
        </w:numPr>
        <w:ind w:left="284" w:hanging="284"/>
        <w:jc w:val="both"/>
        <w:rPr>
          <w:sz w:val="22"/>
          <w:szCs w:val="22"/>
        </w:rPr>
      </w:pPr>
      <w:r w:rsidRPr="00A96C2B">
        <w:rPr>
          <w:sz w:val="22"/>
          <w:szCs w:val="22"/>
        </w:rPr>
        <w:t>Wykonawca udziela gwarancji na przedmiot zamówienia.</w:t>
      </w:r>
    </w:p>
    <w:p w14:paraId="2AB019A9" w14:textId="77777777" w:rsidR="0069598A" w:rsidRPr="00A96C2B" w:rsidRDefault="0069598A">
      <w:pPr>
        <w:numPr>
          <w:ilvl w:val="0"/>
          <w:numId w:val="39"/>
        </w:numPr>
        <w:ind w:left="284" w:hanging="284"/>
        <w:jc w:val="both"/>
        <w:rPr>
          <w:sz w:val="22"/>
          <w:szCs w:val="22"/>
        </w:rPr>
      </w:pPr>
      <w:r w:rsidRPr="00A96C2B">
        <w:rPr>
          <w:sz w:val="22"/>
          <w:szCs w:val="22"/>
        </w:rPr>
        <w:t xml:space="preserve">Okres gwarancji dla przedmiotu zamówienia wynosi: zgodnie z </w:t>
      </w:r>
      <w:r w:rsidRPr="00A96C2B">
        <w:rPr>
          <w:b/>
          <w:sz w:val="22"/>
          <w:szCs w:val="22"/>
        </w:rPr>
        <w:t>Załącznikiem Nr 2</w:t>
      </w:r>
      <w:r w:rsidRPr="00A96C2B">
        <w:rPr>
          <w:sz w:val="22"/>
          <w:szCs w:val="22"/>
        </w:rPr>
        <w:t xml:space="preserve"> </w:t>
      </w:r>
      <w:r w:rsidRPr="00A96C2B">
        <w:rPr>
          <w:b/>
          <w:sz w:val="22"/>
          <w:szCs w:val="22"/>
        </w:rPr>
        <w:t>pkt 4</w:t>
      </w:r>
      <w:r w:rsidRPr="00A96C2B">
        <w:rPr>
          <w:sz w:val="22"/>
          <w:szCs w:val="22"/>
        </w:rPr>
        <w:t xml:space="preserve"> do umowy i rozpoczyna się od daty odbioru przedmiotu zamówienia przez magazyn Zamawiającego.</w:t>
      </w:r>
    </w:p>
    <w:p w14:paraId="40D52BAE" w14:textId="77777777" w:rsidR="0069598A" w:rsidRPr="00A96C2B" w:rsidRDefault="0069598A" w:rsidP="0069598A">
      <w:pPr>
        <w:jc w:val="center"/>
        <w:rPr>
          <w:b/>
          <w:sz w:val="22"/>
          <w:szCs w:val="22"/>
        </w:rPr>
      </w:pPr>
    </w:p>
    <w:p w14:paraId="4CF99065" w14:textId="77777777" w:rsidR="0069598A" w:rsidRPr="00A96C2B" w:rsidRDefault="0069598A" w:rsidP="0069598A">
      <w:pPr>
        <w:jc w:val="center"/>
        <w:rPr>
          <w:b/>
          <w:sz w:val="22"/>
          <w:szCs w:val="22"/>
        </w:rPr>
      </w:pPr>
      <w:r w:rsidRPr="00A96C2B">
        <w:rPr>
          <w:b/>
          <w:sz w:val="22"/>
          <w:szCs w:val="22"/>
        </w:rPr>
        <w:t>§8</w:t>
      </w:r>
    </w:p>
    <w:p w14:paraId="1D2558E5" w14:textId="77777777" w:rsidR="0069598A" w:rsidRPr="00A96C2B" w:rsidRDefault="0069598A" w:rsidP="0069598A">
      <w:pPr>
        <w:jc w:val="center"/>
        <w:rPr>
          <w:b/>
          <w:sz w:val="22"/>
          <w:szCs w:val="22"/>
        </w:rPr>
      </w:pPr>
      <w:r w:rsidRPr="00A96C2B">
        <w:rPr>
          <w:b/>
          <w:sz w:val="22"/>
          <w:szCs w:val="22"/>
        </w:rPr>
        <w:t>OBOWIĄZKI WYKONAWCY</w:t>
      </w:r>
    </w:p>
    <w:p w14:paraId="3CD019BD" w14:textId="77777777" w:rsidR="0069598A" w:rsidRPr="00A96C2B" w:rsidRDefault="0069598A">
      <w:pPr>
        <w:numPr>
          <w:ilvl w:val="0"/>
          <w:numId w:val="75"/>
        </w:numPr>
        <w:ind w:left="284" w:hanging="284"/>
        <w:jc w:val="both"/>
        <w:rPr>
          <w:sz w:val="22"/>
          <w:szCs w:val="22"/>
        </w:rPr>
      </w:pPr>
      <w:r w:rsidRPr="00A96C2B">
        <w:rPr>
          <w:sz w:val="22"/>
          <w:szCs w:val="22"/>
        </w:rPr>
        <w:t xml:space="preserve">Za realizację umowy (w tym reklamację i badania kontrolne) odpowiedzialna jest osoba wskazana w </w:t>
      </w:r>
      <w:r w:rsidRPr="00A96C2B">
        <w:rPr>
          <w:b/>
          <w:sz w:val="22"/>
          <w:szCs w:val="22"/>
        </w:rPr>
        <w:t>Załączniku Nr 2</w:t>
      </w:r>
      <w:r w:rsidRPr="00A96C2B">
        <w:rPr>
          <w:sz w:val="22"/>
          <w:szCs w:val="22"/>
        </w:rPr>
        <w:t xml:space="preserve"> </w:t>
      </w:r>
      <w:r w:rsidRPr="00A96C2B">
        <w:rPr>
          <w:b/>
          <w:sz w:val="22"/>
          <w:szCs w:val="22"/>
        </w:rPr>
        <w:t>pkt 6</w:t>
      </w:r>
      <w:r w:rsidRPr="00A96C2B">
        <w:rPr>
          <w:sz w:val="22"/>
          <w:szCs w:val="22"/>
        </w:rPr>
        <w:t xml:space="preserve"> do umowy.</w:t>
      </w:r>
    </w:p>
    <w:p w14:paraId="16784B9E" w14:textId="77777777" w:rsidR="0069598A" w:rsidRPr="00A96C2B" w:rsidRDefault="0069598A">
      <w:pPr>
        <w:numPr>
          <w:ilvl w:val="0"/>
          <w:numId w:val="75"/>
        </w:numPr>
        <w:ind w:left="284" w:hanging="284"/>
        <w:jc w:val="both"/>
        <w:rPr>
          <w:sz w:val="22"/>
          <w:szCs w:val="22"/>
        </w:rPr>
      </w:pPr>
      <w:r w:rsidRPr="00A96C2B">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A96C2B" w:rsidRDefault="0069598A">
      <w:pPr>
        <w:numPr>
          <w:ilvl w:val="0"/>
          <w:numId w:val="75"/>
        </w:numPr>
        <w:ind w:left="284" w:hanging="284"/>
        <w:jc w:val="both"/>
        <w:rPr>
          <w:sz w:val="22"/>
          <w:szCs w:val="22"/>
        </w:rPr>
      </w:pPr>
      <w:r w:rsidRPr="00A96C2B">
        <w:rPr>
          <w:sz w:val="22"/>
          <w:szCs w:val="22"/>
        </w:rPr>
        <w:t xml:space="preserve">Wykonawca zobowiązany jest do realizacji dostaw towaru w terminie wskazanym </w:t>
      </w:r>
      <w:r w:rsidRPr="00A96C2B">
        <w:rPr>
          <w:sz w:val="22"/>
          <w:szCs w:val="22"/>
        </w:rPr>
        <w:br/>
      </w:r>
      <w:r w:rsidRPr="00A96C2B">
        <w:rPr>
          <w:b/>
          <w:sz w:val="22"/>
          <w:szCs w:val="22"/>
        </w:rPr>
        <w:t xml:space="preserve">w Załączniku Nr 2 pkt 5 </w:t>
      </w:r>
      <w:r w:rsidRPr="00A96C2B">
        <w:rPr>
          <w:sz w:val="22"/>
          <w:szCs w:val="22"/>
        </w:rPr>
        <w:t>do umowy</w:t>
      </w:r>
      <w:r w:rsidRPr="00A96C2B">
        <w:rPr>
          <w:b/>
          <w:sz w:val="22"/>
          <w:szCs w:val="22"/>
        </w:rPr>
        <w:t xml:space="preserve"> </w:t>
      </w:r>
      <w:r w:rsidRPr="00A96C2B">
        <w:rPr>
          <w:sz w:val="22"/>
          <w:szCs w:val="22"/>
        </w:rPr>
        <w:t>z zastrzeżeniem ust. 4.</w:t>
      </w:r>
    </w:p>
    <w:p w14:paraId="483D519D" w14:textId="77777777" w:rsidR="0069598A" w:rsidRPr="00A96C2B" w:rsidRDefault="0069598A">
      <w:pPr>
        <w:numPr>
          <w:ilvl w:val="0"/>
          <w:numId w:val="75"/>
        </w:numPr>
        <w:ind w:left="284" w:hanging="284"/>
        <w:jc w:val="both"/>
        <w:rPr>
          <w:sz w:val="22"/>
          <w:szCs w:val="22"/>
        </w:rPr>
      </w:pPr>
      <w:r w:rsidRPr="00A96C2B">
        <w:rPr>
          <w:sz w:val="22"/>
          <w:szCs w:val="22"/>
        </w:rPr>
        <w:t>Zamawiający zastrzega sobie prawo do wskazania terminu realizacji dostawy późniejszego niż określony w ust. 3:</w:t>
      </w:r>
    </w:p>
    <w:p w14:paraId="7370CE79" w14:textId="77777777" w:rsidR="0069598A" w:rsidRPr="00A96C2B" w:rsidRDefault="0069598A" w:rsidP="00C65D1B">
      <w:pPr>
        <w:numPr>
          <w:ilvl w:val="1"/>
          <w:numId w:val="79"/>
        </w:numPr>
        <w:ind w:left="709" w:hanging="305"/>
        <w:jc w:val="both"/>
        <w:rPr>
          <w:sz w:val="22"/>
          <w:szCs w:val="22"/>
        </w:rPr>
      </w:pPr>
      <w:r w:rsidRPr="00A96C2B">
        <w:rPr>
          <w:sz w:val="22"/>
          <w:szCs w:val="22"/>
        </w:rPr>
        <w:t>w zamówieniu poprzez określenie innego terminu,</w:t>
      </w:r>
    </w:p>
    <w:p w14:paraId="49ADDB03" w14:textId="77777777" w:rsidR="0069598A" w:rsidRPr="00A96C2B" w:rsidRDefault="0069598A">
      <w:pPr>
        <w:numPr>
          <w:ilvl w:val="1"/>
          <w:numId w:val="79"/>
        </w:numPr>
        <w:ind w:left="567" w:hanging="141"/>
        <w:jc w:val="both"/>
        <w:rPr>
          <w:sz w:val="22"/>
          <w:szCs w:val="22"/>
        </w:rPr>
      </w:pPr>
      <w:r w:rsidRPr="00A96C2B">
        <w:rPr>
          <w:sz w:val="22"/>
          <w:szCs w:val="22"/>
        </w:rPr>
        <w:t>w harmonogramie stanowiącym załącznik do zamówienia,</w:t>
      </w:r>
    </w:p>
    <w:p w14:paraId="2DB7E107" w14:textId="77777777" w:rsidR="0069598A" w:rsidRPr="00A96C2B" w:rsidRDefault="0069598A">
      <w:pPr>
        <w:numPr>
          <w:ilvl w:val="1"/>
          <w:numId w:val="79"/>
        </w:numPr>
        <w:ind w:left="567" w:hanging="141"/>
        <w:jc w:val="both"/>
        <w:rPr>
          <w:sz w:val="22"/>
          <w:szCs w:val="22"/>
        </w:rPr>
      </w:pPr>
      <w:r w:rsidRPr="00A96C2B">
        <w:rPr>
          <w:sz w:val="22"/>
          <w:szCs w:val="22"/>
        </w:rPr>
        <w:t xml:space="preserve">po przekazaniu zamówienia: </w:t>
      </w:r>
    </w:p>
    <w:p w14:paraId="02408258" w14:textId="77777777" w:rsidR="0069598A" w:rsidRPr="00A96C2B" w:rsidRDefault="0069598A">
      <w:pPr>
        <w:pStyle w:val="Akapitzlist"/>
        <w:numPr>
          <w:ilvl w:val="0"/>
          <w:numId w:val="80"/>
        </w:numPr>
        <w:ind w:left="993" w:hanging="284"/>
        <w:jc w:val="both"/>
        <w:rPr>
          <w:sz w:val="22"/>
          <w:szCs w:val="22"/>
        </w:rPr>
      </w:pPr>
      <w:r w:rsidRPr="00A96C2B">
        <w:rPr>
          <w:sz w:val="22"/>
          <w:szCs w:val="22"/>
        </w:rPr>
        <w:lastRenderedPageBreak/>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7FD5114D" w14:textId="323B1205" w:rsidR="0069598A" w:rsidRPr="00A96C2B" w:rsidRDefault="0069598A">
      <w:pPr>
        <w:pStyle w:val="Akapitzlist"/>
        <w:numPr>
          <w:ilvl w:val="0"/>
          <w:numId w:val="80"/>
        </w:numPr>
        <w:ind w:left="993" w:hanging="284"/>
        <w:jc w:val="both"/>
        <w:rPr>
          <w:sz w:val="22"/>
          <w:szCs w:val="22"/>
        </w:rPr>
      </w:pPr>
      <w:r w:rsidRPr="00A96C2B">
        <w:rPr>
          <w:sz w:val="22"/>
          <w:szCs w:val="22"/>
        </w:rPr>
        <w:t xml:space="preserve">w uzasadnionych przypadkach poprzez przesłanie e-mailem na adres wskazany w Załączniku nr 2 do umowy oświadczenia </w:t>
      </w:r>
      <w:r w:rsidRPr="00A96C2B">
        <w:rPr>
          <w:b/>
          <w:sz w:val="22"/>
          <w:szCs w:val="22"/>
        </w:rPr>
        <w:t>Pełnomocnika Zarządu Spółki</w:t>
      </w:r>
      <w:r w:rsidRPr="00A96C2B">
        <w:rPr>
          <w:sz w:val="22"/>
          <w:szCs w:val="22"/>
        </w:rPr>
        <w:t xml:space="preserve"> </w:t>
      </w:r>
      <w:r w:rsidR="003A3CE8" w:rsidRPr="00A96C2B">
        <w:rPr>
          <w:sz w:val="22"/>
          <w:szCs w:val="22"/>
        </w:rPr>
        <w:t xml:space="preserve">ustanowionego w zakresie działalności </w:t>
      </w:r>
      <w:r w:rsidR="003A3CE8" w:rsidRPr="00A96C2B">
        <w:rPr>
          <w:b/>
          <w:bCs/>
          <w:sz w:val="22"/>
          <w:szCs w:val="22"/>
        </w:rPr>
        <w:t>Biura</w:t>
      </w:r>
      <w:r w:rsidR="003A3CE8" w:rsidRPr="00A96C2B">
        <w:rPr>
          <w:sz w:val="22"/>
          <w:szCs w:val="22"/>
        </w:rPr>
        <w:t xml:space="preserve"> </w:t>
      </w:r>
      <w:r w:rsidR="003A3CE8" w:rsidRPr="00A96C2B">
        <w:rPr>
          <w:b/>
          <w:bCs/>
          <w:sz w:val="22"/>
          <w:szCs w:val="22"/>
        </w:rPr>
        <w:t>Logistyki Materiałowej</w:t>
      </w:r>
      <w:r w:rsidR="003A3CE8" w:rsidRPr="00A96C2B">
        <w:rPr>
          <w:sz w:val="22"/>
          <w:szCs w:val="22"/>
        </w:rPr>
        <w:t xml:space="preserve"> </w:t>
      </w:r>
      <w:r w:rsidRPr="00A96C2B">
        <w:rPr>
          <w:sz w:val="22"/>
          <w:szCs w:val="22"/>
        </w:rPr>
        <w:t xml:space="preserve">lub w </w:t>
      </w:r>
      <w:r w:rsidRPr="00A96C2B">
        <w:rPr>
          <w:b/>
          <w:sz w:val="22"/>
          <w:szCs w:val="22"/>
        </w:rPr>
        <w:t>Specjalistycznej Jednostce Organizacyjnej</w:t>
      </w:r>
      <w:r w:rsidRPr="00A96C2B">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A96C2B" w:rsidRDefault="0069598A" w:rsidP="0069598A">
      <w:pPr>
        <w:ind w:left="567"/>
        <w:jc w:val="both"/>
        <w:rPr>
          <w:sz w:val="22"/>
          <w:szCs w:val="22"/>
        </w:rPr>
      </w:pPr>
      <w:r w:rsidRPr="00A96C2B">
        <w:rPr>
          <w:sz w:val="22"/>
          <w:szCs w:val="22"/>
        </w:rPr>
        <w:t>Próby zmiany terminu  realizacji zamówienia w sposób inny niż wyżej opisany</w:t>
      </w:r>
      <w:r w:rsidR="00C65D1B" w:rsidRPr="00A96C2B">
        <w:rPr>
          <w:sz w:val="22"/>
          <w:szCs w:val="22"/>
        </w:rPr>
        <w:t xml:space="preserve"> oraz po upływie wymaganego terminu </w:t>
      </w:r>
      <w:r w:rsidRPr="00A96C2B">
        <w:rPr>
          <w:sz w:val="22"/>
          <w:szCs w:val="22"/>
        </w:rPr>
        <w:t xml:space="preserve"> </w:t>
      </w:r>
      <w:r w:rsidR="00C65D1B" w:rsidRPr="00A96C2B">
        <w:rPr>
          <w:sz w:val="22"/>
          <w:szCs w:val="22"/>
        </w:rPr>
        <w:t xml:space="preserve">dostawy </w:t>
      </w:r>
      <w:r w:rsidRPr="00A96C2B">
        <w:rPr>
          <w:sz w:val="22"/>
          <w:szCs w:val="22"/>
        </w:rPr>
        <w:t>Zamawiający uzna za bezskuteczne.</w:t>
      </w:r>
    </w:p>
    <w:p w14:paraId="7464EA2B" w14:textId="77777777" w:rsidR="0069598A" w:rsidRPr="00A96C2B" w:rsidRDefault="0069598A">
      <w:pPr>
        <w:numPr>
          <w:ilvl w:val="0"/>
          <w:numId w:val="75"/>
        </w:numPr>
        <w:ind w:left="284" w:hanging="284"/>
        <w:jc w:val="both"/>
        <w:rPr>
          <w:sz w:val="22"/>
          <w:szCs w:val="22"/>
        </w:rPr>
      </w:pPr>
      <w:r w:rsidRPr="00A96C2B">
        <w:rPr>
          <w:sz w:val="22"/>
          <w:szCs w:val="22"/>
        </w:rPr>
        <w:t xml:space="preserve">Wykonawca zobowiązany jest dostarczyć dokumenty wymienione w </w:t>
      </w:r>
      <w:r w:rsidRPr="00A96C2B">
        <w:rPr>
          <w:b/>
          <w:sz w:val="22"/>
          <w:szCs w:val="22"/>
        </w:rPr>
        <w:t xml:space="preserve">Załączniku Nr 2 </w:t>
      </w:r>
      <w:r w:rsidRPr="00A96C2B">
        <w:rPr>
          <w:sz w:val="22"/>
          <w:szCs w:val="22"/>
        </w:rPr>
        <w:t>do umowy.</w:t>
      </w:r>
    </w:p>
    <w:p w14:paraId="5E787625" w14:textId="77777777" w:rsidR="0069598A" w:rsidRPr="00A96C2B" w:rsidRDefault="0069598A">
      <w:pPr>
        <w:numPr>
          <w:ilvl w:val="0"/>
          <w:numId w:val="75"/>
        </w:numPr>
        <w:ind w:left="284" w:hanging="284"/>
        <w:jc w:val="both"/>
        <w:rPr>
          <w:sz w:val="22"/>
          <w:szCs w:val="22"/>
        </w:rPr>
      </w:pPr>
      <w:r w:rsidRPr="00A96C2B">
        <w:rPr>
          <w:sz w:val="22"/>
          <w:szCs w:val="22"/>
        </w:rPr>
        <w:t>Wykonawca zobowiązany jest do sporządzania w Portalu Dostawcy Polskiej Grupy Górniczej S.A. dowodów dostaw oraz dołączania wydruków do każdej realizowanej dostawy.</w:t>
      </w:r>
    </w:p>
    <w:p w14:paraId="4E595377" w14:textId="77777777" w:rsidR="0069598A" w:rsidRPr="00A96C2B" w:rsidRDefault="0069598A">
      <w:pPr>
        <w:numPr>
          <w:ilvl w:val="0"/>
          <w:numId w:val="75"/>
        </w:numPr>
        <w:ind w:left="284" w:hanging="284"/>
        <w:jc w:val="both"/>
        <w:rPr>
          <w:sz w:val="22"/>
          <w:szCs w:val="22"/>
        </w:rPr>
      </w:pPr>
      <w:r w:rsidRPr="00A96C2B">
        <w:rPr>
          <w:sz w:val="22"/>
          <w:szCs w:val="22"/>
        </w:rPr>
        <w:t xml:space="preserve">Zamawiający zastrzega sobie prawo złożenia zamówienia ze wskazaniem miejsca realizacji dostawy na adresy wskazane w zamówieniach. </w:t>
      </w:r>
      <w:r w:rsidRPr="00A96C2B">
        <w:rPr>
          <w:b/>
          <w:sz w:val="22"/>
          <w:szCs w:val="22"/>
        </w:rPr>
        <w:t>Szczegółowy wykaz adresów dostawy</w:t>
      </w:r>
      <w:r w:rsidRPr="00A96C2B">
        <w:rPr>
          <w:sz w:val="22"/>
          <w:szCs w:val="22"/>
        </w:rPr>
        <w:t xml:space="preserve"> przedstawiono w </w:t>
      </w:r>
      <w:r w:rsidRPr="00A96C2B">
        <w:rPr>
          <w:b/>
          <w:sz w:val="22"/>
          <w:szCs w:val="22"/>
        </w:rPr>
        <w:t xml:space="preserve">§ 13 </w:t>
      </w:r>
      <w:r w:rsidRPr="00A96C2B">
        <w:rPr>
          <w:sz w:val="22"/>
          <w:szCs w:val="22"/>
        </w:rPr>
        <w:t>OWZiRD  które stanowią</w:t>
      </w:r>
      <w:r w:rsidRPr="00A96C2B">
        <w:rPr>
          <w:b/>
          <w:sz w:val="22"/>
          <w:szCs w:val="22"/>
        </w:rPr>
        <w:t xml:space="preserve"> Załącznik nr 3 umowy</w:t>
      </w:r>
      <w:r w:rsidRPr="00A96C2B">
        <w:rPr>
          <w:sz w:val="22"/>
          <w:szCs w:val="22"/>
        </w:rPr>
        <w:t>.</w:t>
      </w:r>
    </w:p>
    <w:p w14:paraId="53E3D6E5" w14:textId="77777777" w:rsidR="0069598A" w:rsidRPr="00A96C2B" w:rsidRDefault="0069598A" w:rsidP="0069598A">
      <w:pPr>
        <w:jc w:val="center"/>
        <w:rPr>
          <w:b/>
          <w:sz w:val="22"/>
          <w:szCs w:val="22"/>
        </w:rPr>
      </w:pPr>
    </w:p>
    <w:p w14:paraId="66B7E0C9" w14:textId="77777777" w:rsidR="0069598A" w:rsidRPr="00A96C2B" w:rsidRDefault="0069598A" w:rsidP="0069598A">
      <w:pPr>
        <w:jc w:val="center"/>
        <w:rPr>
          <w:b/>
          <w:sz w:val="22"/>
          <w:szCs w:val="22"/>
        </w:rPr>
      </w:pPr>
      <w:r w:rsidRPr="00A96C2B">
        <w:rPr>
          <w:b/>
          <w:sz w:val="22"/>
          <w:szCs w:val="22"/>
        </w:rPr>
        <w:t>§9</w:t>
      </w:r>
    </w:p>
    <w:p w14:paraId="373777CE" w14:textId="77777777" w:rsidR="0069598A" w:rsidRPr="00A96C2B" w:rsidRDefault="0069598A" w:rsidP="0069598A">
      <w:pPr>
        <w:jc w:val="center"/>
        <w:rPr>
          <w:b/>
          <w:sz w:val="22"/>
          <w:szCs w:val="22"/>
        </w:rPr>
      </w:pPr>
      <w:r w:rsidRPr="00A96C2B">
        <w:rPr>
          <w:b/>
          <w:sz w:val="22"/>
          <w:szCs w:val="22"/>
        </w:rPr>
        <w:t>POSTANOWIENIA KOŃCOWE</w:t>
      </w:r>
    </w:p>
    <w:p w14:paraId="65FBEC2E" w14:textId="77777777" w:rsidR="0069598A" w:rsidRPr="00A96C2B" w:rsidRDefault="0069598A">
      <w:pPr>
        <w:numPr>
          <w:ilvl w:val="0"/>
          <w:numId w:val="68"/>
        </w:numPr>
        <w:tabs>
          <w:tab w:val="clear" w:pos="426"/>
          <w:tab w:val="num" w:pos="284"/>
        </w:tabs>
        <w:ind w:left="284" w:hanging="284"/>
        <w:jc w:val="both"/>
        <w:rPr>
          <w:sz w:val="22"/>
          <w:szCs w:val="22"/>
        </w:rPr>
      </w:pPr>
      <w:r w:rsidRPr="00A96C2B">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A96C2B" w:rsidRDefault="0069598A">
      <w:pPr>
        <w:numPr>
          <w:ilvl w:val="0"/>
          <w:numId w:val="68"/>
        </w:numPr>
        <w:tabs>
          <w:tab w:val="clear" w:pos="426"/>
          <w:tab w:val="num" w:pos="284"/>
        </w:tabs>
        <w:ind w:left="284" w:hanging="284"/>
        <w:jc w:val="both"/>
        <w:rPr>
          <w:sz w:val="22"/>
          <w:szCs w:val="22"/>
        </w:rPr>
      </w:pPr>
      <w:r w:rsidRPr="00A96C2B">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A96C2B" w:rsidRDefault="0069598A">
      <w:pPr>
        <w:numPr>
          <w:ilvl w:val="0"/>
          <w:numId w:val="68"/>
        </w:numPr>
        <w:tabs>
          <w:tab w:val="clear" w:pos="426"/>
          <w:tab w:val="num" w:pos="284"/>
        </w:tabs>
        <w:ind w:left="284" w:hanging="284"/>
        <w:jc w:val="both"/>
        <w:rPr>
          <w:sz w:val="22"/>
          <w:szCs w:val="22"/>
        </w:rPr>
      </w:pPr>
      <w:r w:rsidRPr="00A96C2B">
        <w:rPr>
          <w:sz w:val="22"/>
          <w:szCs w:val="22"/>
        </w:rPr>
        <w:t>W przypadku braku możliwości polubownego rozwiązania spory poddawane będą do rozstrzygnięcia przez sąd właściwy rzeczowo i miejscowo dla Zamawiającego.</w:t>
      </w:r>
    </w:p>
    <w:p w14:paraId="2F5CB90A" w14:textId="77777777" w:rsidR="0069598A" w:rsidRPr="00A96C2B" w:rsidRDefault="0069598A">
      <w:pPr>
        <w:numPr>
          <w:ilvl w:val="0"/>
          <w:numId w:val="68"/>
        </w:numPr>
        <w:tabs>
          <w:tab w:val="clear" w:pos="426"/>
          <w:tab w:val="num" w:pos="284"/>
        </w:tabs>
        <w:ind w:left="284" w:hanging="284"/>
        <w:jc w:val="both"/>
        <w:rPr>
          <w:sz w:val="22"/>
          <w:szCs w:val="22"/>
        </w:rPr>
      </w:pPr>
      <w:r w:rsidRPr="00A96C2B">
        <w:rPr>
          <w:sz w:val="22"/>
          <w:szCs w:val="22"/>
        </w:rPr>
        <w:t>W sprawach nieuregulowanych w umowie stosuje się powszechnie obowiązujące przepisy prawa polskiego.</w:t>
      </w:r>
    </w:p>
    <w:p w14:paraId="73C61C75" w14:textId="08BB3077" w:rsidR="00FF2F52" w:rsidRPr="00A96C2B" w:rsidRDefault="00FF2F52" w:rsidP="00FF2F52">
      <w:pPr>
        <w:numPr>
          <w:ilvl w:val="0"/>
          <w:numId w:val="68"/>
        </w:numPr>
        <w:tabs>
          <w:tab w:val="clear" w:pos="426"/>
          <w:tab w:val="num" w:pos="284"/>
        </w:tabs>
        <w:ind w:left="284" w:hanging="284"/>
        <w:rPr>
          <w:sz w:val="22"/>
          <w:szCs w:val="22"/>
        </w:rPr>
      </w:pPr>
      <w:r w:rsidRPr="00A96C2B">
        <w:rPr>
          <w:sz w:val="22"/>
          <w:szCs w:val="22"/>
        </w:rPr>
        <w:t xml:space="preserve">Umowa została sporządzona w 2 jednobrzmiących egzemplarzach po 1 egzemplarzu dla każdej ze Stron. </w:t>
      </w:r>
      <w:r w:rsidRPr="00A96C2B">
        <w:rPr>
          <w:i/>
          <w:iCs/>
          <w:sz w:val="22"/>
          <w:szCs w:val="22"/>
          <w:highlight w:val="yellow"/>
        </w:rPr>
        <w:t>(zapis tylko w przypadku wersji papierowej.)</w:t>
      </w:r>
    </w:p>
    <w:p w14:paraId="12D440C9" w14:textId="77777777" w:rsidR="00FF2F52" w:rsidRPr="00A96C2B" w:rsidRDefault="00FF2F52" w:rsidP="00FF2F52">
      <w:pPr>
        <w:ind w:left="284"/>
        <w:jc w:val="both"/>
        <w:rPr>
          <w:sz w:val="22"/>
          <w:szCs w:val="22"/>
        </w:rPr>
      </w:pPr>
    </w:p>
    <w:p w14:paraId="1A93CBAB" w14:textId="77777777" w:rsidR="00FE62B6" w:rsidRPr="00A96C2B" w:rsidRDefault="00FE62B6" w:rsidP="00FF2F52">
      <w:pPr>
        <w:ind w:left="284"/>
        <w:jc w:val="both"/>
        <w:rPr>
          <w:sz w:val="22"/>
          <w:szCs w:val="22"/>
        </w:rPr>
      </w:pPr>
    </w:p>
    <w:p w14:paraId="195C5CF8" w14:textId="77777777" w:rsidR="00FE62B6" w:rsidRPr="00A96C2B" w:rsidRDefault="00FE62B6" w:rsidP="00FF2F52">
      <w:pPr>
        <w:ind w:left="284"/>
        <w:jc w:val="both"/>
        <w:rPr>
          <w:sz w:val="22"/>
          <w:szCs w:val="22"/>
        </w:rPr>
      </w:pPr>
    </w:p>
    <w:p w14:paraId="24FEE3DA" w14:textId="77777777" w:rsidR="00FE62B6" w:rsidRPr="00A96C2B" w:rsidRDefault="00FE62B6" w:rsidP="00FF2F52">
      <w:pPr>
        <w:ind w:left="284"/>
        <w:jc w:val="both"/>
        <w:rPr>
          <w:sz w:val="22"/>
          <w:szCs w:val="22"/>
        </w:rPr>
      </w:pPr>
    </w:p>
    <w:p w14:paraId="477277DC" w14:textId="657D29CE" w:rsidR="00FE62B6" w:rsidRPr="00A96C2B" w:rsidRDefault="00FE62B6" w:rsidP="00FE62B6">
      <w:pPr>
        <w:jc w:val="both"/>
        <w:rPr>
          <w:i/>
          <w:iCs/>
          <w:sz w:val="22"/>
          <w:szCs w:val="22"/>
        </w:rPr>
      </w:pPr>
      <w:r w:rsidRPr="00A96C2B">
        <w:rPr>
          <w:i/>
          <w:iCs/>
          <w:sz w:val="22"/>
          <w:szCs w:val="22"/>
          <w:highlight w:val="yellow"/>
        </w:rPr>
        <w:t>(</w:t>
      </w:r>
      <w:r w:rsidR="00356A83" w:rsidRPr="00A96C2B">
        <w:rPr>
          <w:i/>
          <w:iCs/>
          <w:sz w:val="22"/>
          <w:szCs w:val="22"/>
          <w:highlight w:val="yellow"/>
        </w:rPr>
        <w:t xml:space="preserve">miejsca na podpis tylko </w:t>
      </w:r>
      <w:r w:rsidRPr="00A96C2B">
        <w:rPr>
          <w:i/>
          <w:iCs/>
          <w:sz w:val="22"/>
          <w:szCs w:val="22"/>
          <w:highlight w:val="yellow"/>
        </w:rPr>
        <w:t>w przypadku wersji papierowej)</w:t>
      </w:r>
    </w:p>
    <w:p w14:paraId="528B5CC3" w14:textId="77777777" w:rsidR="00FE62B6" w:rsidRPr="00A96C2B" w:rsidRDefault="00FE62B6" w:rsidP="00FF2F52">
      <w:pPr>
        <w:ind w:left="284"/>
        <w:jc w:val="both"/>
        <w:rPr>
          <w:sz w:val="22"/>
          <w:szCs w:val="22"/>
        </w:rPr>
      </w:pPr>
    </w:p>
    <w:p w14:paraId="13337586" w14:textId="77777777" w:rsidR="0069598A" w:rsidRPr="00A96C2B" w:rsidRDefault="0069598A" w:rsidP="005C3DDE">
      <w:pPr>
        <w:pStyle w:val="Tekstumowy"/>
        <w:numPr>
          <w:ilvl w:val="0"/>
          <w:numId w:val="0"/>
        </w:numPr>
        <w:rPr>
          <w:b/>
        </w:rPr>
      </w:pPr>
    </w:p>
    <w:p w14:paraId="383054B2" w14:textId="77777777" w:rsidR="0069598A" w:rsidRPr="00A96C2B" w:rsidRDefault="0069598A" w:rsidP="0069598A">
      <w:pPr>
        <w:jc w:val="center"/>
        <w:rPr>
          <w:sz w:val="22"/>
          <w:szCs w:val="22"/>
        </w:rPr>
      </w:pPr>
      <w:r w:rsidRPr="00A96C2B">
        <w:rPr>
          <w:sz w:val="22"/>
          <w:szCs w:val="22"/>
        </w:rPr>
        <w:t>WYKONAWCA</w:t>
      </w:r>
      <w:r w:rsidRPr="00A96C2B">
        <w:rPr>
          <w:sz w:val="22"/>
          <w:szCs w:val="22"/>
        </w:rPr>
        <w:tab/>
      </w:r>
      <w:r w:rsidRPr="00A96C2B">
        <w:rPr>
          <w:sz w:val="22"/>
          <w:szCs w:val="22"/>
        </w:rPr>
        <w:tab/>
      </w:r>
      <w:r w:rsidRPr="00A96C2B">
        <w:rPr>
          <w:sz w:val="22"/>
          <w:szCs w:val="22"/>
        </w:rPr>
        <w:tab/>
      </w:r>
      <w:r w:rsidRPr="00A96C2B">
        <w:rPr>
          <w:sz w:val="22"/>
          <w:szCs w:val="22"/>
        </w:rPr>
        <w:tab/>
      </w:r>
      <w:r w:rsidRPr="00A96C2B">
        <w:rPr>
          <w:sz w:val="22"/>
          <w:szCs w:val="22"/>
        </w:rPr>
        <w:tab/>
      </w:r>
      <w:r w:rsidRPr="00A96C2B">
        <w:rPr>
          <w:sz w:val="22"/>
          <w:szCs w:val="22"/>
        </w:rPr>
        <w:tab/>
        <w:t>ZAMAWIAJĄCY</w:t>
      </w:r>
    </w:p>
    <w:p w14:paraId="312E014A" w14:textId="77777777" w:rsidR="0069598A" w:rsidRPr="00A96C2B" w:rsidRDefault="0069598A" w:rsidP="0069598A">
      <w:pPr>
        <w:jc w:val="center"/>
        <w:rPr>
          <w:sz w:val="22"/>
          <w:szCs w:val="22"/>
        </w:rPr>
      </w:pPr>
    </w:p>
    <w:p w14:paraId="4CF43871" w14:textId="77777777" w:rsidR="0069598A" w:rsidRPr="00A96C2B" w:rsidRDefault="0069598A" w:rsidP="0069598A">
      <w:pPr>
        <w:jc w:val="center"/>
        <w:rPr>
          <w:sz w:val="22"/>
          <w:szCs w:val="22"/>
        </w:rPr>
      </w:pPr>
      <w:r w:rsidRPr="00A96C2B">
        <w:rPr>
          <w:sz w:val="22"/>
          <w:szCs w:val="22"/>
        </w:rPr>
        <w:t>1. ___________________________</w:t>
      </w:r>
      <w:r w:rsidRPr="00A96C2B">
        <w:rPr>
          <w:sz w:val="22"/>
          <w:szCs w:val="22"/>
        </w:rPr>
        <w:tab/>
      </w:r>
      <w:r w:rsidRPr="00A96C2B">
        <w:rPr>
          <w:sz w:val="22"/>
          <w:szCs w:val="22"/>
        </w:rPr>
        <w:tab/>
      </w:r>
      <w:r w:rsidRPr="00A96C2B">
        <w:rPr>
          <w:sz w:val="22"/>
          <w:szCs w:val="22"/>
        </w:rPr>
        <w:tab/>
      </w:r>
      <w:r w:rsidRPr="00A96C2B">
        <w:rPr>
          <w:sz w:val="22"/>
          <w:szCs w:val="22"/>
        </w:rPr>
        <w:tab/>
        <w:t>1. ___________________________</w:t>
      </w:r>
    </w:p>
    <w:p w14:paraId="5026289B" w14:textId="77777777" w:rsidR="0069598A" w:rsidRPr="00A96C2B" w:rsidRDefault="0069598A" w:rsidP="0069598A">
      <w:pPr>
        <w:jc w:val="center"/>
        <w:rPr>
          <w:sz w:val="22"/>
          <w:szCs w:val="22"/>
        </w:rPr>
      </w:pPr>
    </w:p>
    <w:p w14:paraId="62F0AF2D" w14:textId="77777777" w:rsidR="0069598A" w:rsidRPr="00A96C2B" w:rsidRDefault="0069598A" w:rsidP="0069598A">
      <w:pPr>
        <w:jc w:val="center"/>
        <w:rPr>
          <w:sz w:val="22"/>
          <w:szCs w:val="22"/>
        </w:rPr>
      </w:pPr>
    </w:p>
    <w:p w14:paraId="467D4EA1" w14:textId="77777777" w:rsidR="0069598A" w:rsidRPr="00A96C2B" w:rsidRDefault="0069598A" w:rsidP="0069598A">
      <w:pPr>
        <w:jc w:val="center"/>
        <w:rPr>
          <w:sz w:val="22"/>
          <w:szCs w:val="22"/>
        </w:rPr>
      </w:pPr>
      <w:r w:rsidRPr="00A96C2B">
        <w:rPr>
          <w:sz w:val="22"/>
          <w:szCs w:val="22"/>
        </w:rPr>
        <w:t>2. ___________________________</w:t>
      </w:r>
      <w:r w:rsidRPr="00A96C2B">
        <w:rPr>
          <w:sz w:val="22"/>
          <w:szCs w:val="22"/>
        </w:rPr>
        <w:tab/>
      </w:r>
      <w:r w:rsidRPr="00A96C2B">
        <w:rPr>
          <w:sz w:val="22"/>
          <w:szCs w:val="22"/>
        </w:rPr>
        <w:tab/>
      </w:r>
      <w:r w:rsidRPr="00A96C2B">
        <w:rPr>
          <w:sz w:val="22"/>
          <w:szCs w:val="22"/>
        </w:rPr>
        <w:tab/>
      </w:r>
      <w:r w:rsidRPr="00A96C2B">
        <w:rPr>
          <w:sz w:val="22"/>
          <w:szCs w:val="22"/>
        </w:rPr>
        <w:tab/>
        <w:t>2. ___________________________</w:t>
      </w:r>
    </w:p>
    <w:p w14:paraId="503E44F0" w14:textId="77777777" w:rsidR="0069598A" w:rsidRPr="00A96C2B" w:rsidRDefault="0069598A" w:rsidP="0069598A">
      <w:pPr>
        <w:jc w:val="right"/>
        <w:rPr>
          <w:sz w:val="22"/>
          <w:szCs w:val="22"/>
        </w:rPr>
      </w:pPr>
      <w:r w:rsidRPr="00A96C2B">
        <w:rPr>
          <w:b/>
          <w:sz w:val="22"/>
          <w:szCs w:val="22"/>
        </w:rPr>
        <w:br w:type="page"/>
      </w:r>
      <w:r w:rsidRPr="00A96C2B">
        <w:rPr>
          <w:b/>
          <w:sz w:val="22"/>
          <w:szCs w:val="22"/>
        </w:rPr>
        <w:lastRenderedPageBreak/>
        <w:t>Załącznik Nr 1 do umowy nr ______________</w:t>
      </w:r>
    </w:p>
    <w:p w14:paraId="49EEAA14" w14:textId="77777777" w:rsidR="0069598A" w:rsidRPr="00A96C2B" w:rsidRDefault="0069598A" w:rsidP="0069598A">
      <w:pPr>
        <w:rPr>
          <w:b/>
          <w:sz w:val="22"/>
          <w:szCs w:val="22"/>
        </w:rPr>
      </w:pPr>
    </w:p>
    <w:p w14:paraId="5F307504" w14:textId="77777777" w:rsidR="0069598A" w:rsidRPr="00A96C2B" w:rsidRDefault="0069598A" w:rsidP="0069598A">
      <w:pPr>
        <w:rPr>
          <w:b/>
          <w:sz w:val="22"/>
          <w:szCs w:val="22"/>
        </w:rPr>
      </w:pPr>
    </w:p>
    <w:p w14:paraId="29F98D6F" w14:textId="63FF9628" w:rsidR="0069598A" w:rsidRPr="00A96C2B" w:rsidRDefault="0069598A" w:rsidP="0069598A">
      <w:pPr>
        <w:jc w:val="center"/>
        <w:rPr>
          <w:sz w:val="22"/>
          <w:szCs w:val="24"/>
        </w:rPr>
      </w:pPr>
      <w:r w:rsidRPr="00A96C2B">
        <w:rPr>
          <w:b/>
          <w:sz w:val="22"/>
          <w:szCs w:val="22"/>
        </w:rPr>
        <w:t>CENY JEDNOSTKOWE I WARTOŚĆ UDZIELONEGO ZAMÓWIENIA</w:t>
      </w:r>
    </w:p>
    <w:p w14:paraId="65B3B5FC" w14:textId="77777777" w:rsidR="0069598A" w:rsidRPr="00A96C2B" w:rsidRDefault="0069598A" w:rsidP="0069598A">
      <w:pPr>
        <w:rPr>
          <w:sz w:val="22"/>
          <w:szCs w:val="24"/>
        </w:rPr>
      </w:pPr>
    </w:p>
    <w:p w14:paraId="3A597C82" w14:textId="5127EBAF" w:rsidR="0069598A" w:rsidRPr="00A96C2B" w:rsidRDefault="0069598A" w:rsidP="0069598A">
      <w:pPr>
        <w:rPr>
          <w:sz w:val="22"/>
          <w:szCs w:val="24"/>
        </w:rPr>
      </w:pPr>
      <w:r w:rsidRPr="00A96C2B">
        <w:rPr>
          <w:i/>
          <w:sz w:val="22"/>
          <w:szCs w:val="22"/>
          <w:highlight w:val="yellow"/>
        </w:rPr>
        <w:t>wydruk z systemu -  załącznik do umowy WPT – 6 ceny jednostkowe z indeksami)</w:t>
      </w:r>
    </w:p>
    <w:p w14:paraId="3CECADBF" w14:textId="77777777" w:rsidR="0069598A" w:rsidRPr="00A96C2B" w:rsidRDefault="0069598A" w:rsidP="0069598A">
      <w:pPr>
        <w:jc w:val="center"/>
        <w:rPr>
          <w:b/>
          <w:sz w:val="22"/>
          <w:szCs w:val="22"/>
        </w:rPr>
      </w:pPr>
    </w:p>
    <w:p w14:paraId="43E3212D" w14:textId="77777777" w:rsidR="0069598A" w:rsidRPr="00A96C2B" w:rsidRDefault="0069598A" w:rsidP="0069598A">
      <w:pPr>
        <w:jc w:val="center"/>
        <w:rPr>
          <w:b/>
          <w:sz w:val="22"/>
          <w:szCs w:val="22"/>
        </w:rPr>
      </w:pPr>
    </w:p>
    <w:p w14:paraId="753AA6B1" w14:textId="77777777" w:rsidR="0069598A" w:rsidRPr="00A96C2B" w:rsidRDefault="0069598A" w:rsidP="0069598A">
      <w:pPr>
        <w:jc w:val="center"/>
        <w:rPr>
          <w:b/>
          <w:sz w:val="22"/>
          <w:szCs w:val="22"/>
        </w:rPr>
      </w:pPr>
    </w:p>
    <w:p w14:paraId="08C9214D" w14:textId="77777777" w:rsidR="0069598A" w:rsidRPr="00A96C2B" w:rsidRDefault="0069598A" w:rsidP="0069598A">
      <w:pPr>
        <w:jc w:val="center"/>
        <w:rPr>
          <w:b/>
          <w:sz w:val="22"/>
          <w:szCs w:val="22"/>
        </w:rPr>
      </w:pPr>
    </w:p>
    <w:p w14:paraId="10C3229D" w14:textId="77777777" w:rsidR="0069598A" w:rsidRPr="00A96C2B" w:rsidRDefault="0069598A" w:rsidP="0069598A">
      <w:pPr>
        <w:jc w:val="center"/>
        <w:rPr>
          <w:b/>
          <w:sz w:val="22"/>
          <w:szCs w:val="22"/>
        </w:rPr>
      </w:pPr>
    </w:p>
    <w:p w14:paraId="6F661510" w14:textId="77777777" w:rsidR="0069598A" w:rsidRPr="00A96C2B" w:rsidRDefault="0069598A" w:rsidP="0069598A">
      <w:pPr>
        <w:jc w:val="center"/>
        <w:rPr>
          <w:b/>
          <w:sz w:val="22"/>
          <w:szCs w:val="22"/>
        </w:rPr>
      </w:pPr>
    </w:p>
    <w:p w14:paraId="2D0AD571" w14:textId="77777777" w:rsidR="00FE62B6" w:rsidRPr="00A96C2B" w:rsidRDefault="00FE62B6" w:rsidP="00FE62B6">
      <w:pPr>
        <w:jc w:val="both"/>
        <w:rPr>
          <w:i/>
          <w:iCs/>
          <w:sz w:val="22"/>
          <w:szCs w:val="22"/>
        </w:rPr>
      </w:pPr>
      <w:r w:rsidRPr="00A96C2B">
        <w:rPr>
          <w:i/>
          <w:iCs/>
          <w:sz w:val="22"/>
          <w:szCs w:val="22"/>
          <w:highlight w:val="yellow"/>
        </w:rPr>
        <w:t>(w przypadku wersji papierowej)</w:t>
      </w:r>
    </w:p>
    <w:p w14:paraId="339FCDC2" w14:textId="77777777" w:rsidR="0069598A" w:rsidRPr="00A96C2B" w:rsidRDefault="0069598A" w:rsidP="0069598A">
      <w:pPr>
        <w:jc w:val="center"/>
        <w:rPr>
          <w:b/>
          <w:sz w:val="22"/>
          <w:szCs w:val="22"/>
        </w:rPr>
      </w:pPr>
    </w:p>
    <w:p w14:paraId="2F426E02" w14:textId="3A42E6DF" w:rsidR="0069598A" w:rsidRPr="00A96C2B" w:rsidRDefault="0069598A" w:rsidP="0069598A">
      <w:pPr>
        <w:jc w:val="center"/>
        <w:rPr>
          <w:b/>
          <w:sz w:val="22"/>
          <w:szCs w:val="22"/>
        </w:rPr>
      </w:pPr>
      <w:r w:rsidRPr="00A96C2B">
        <w:rPr>
          <w:b/>
          <w:sz w:val="22"/>
          <w:szCs w:val="22"/>
        </w:rPr>
        <w:t>WYKONAWCA</w:t>
      </w:r>
      <w:r w:rsidRPr="00A96C2B">
        <w:rPr>
          <w:b/>
          <w:sz w:val="22"/>
          <w:szCs w:val="22"/>
        </w:rPr>
        <w:tab/>
      </w:r>
      <w:r w:rsidRPr="00A96C2B">
        <w:rPr>
          <w:b/>
          <w:sz w:val="22"/>
          <w:szCs w:val="22"/>
        </w:rPr>
        <w:tab/>
      </w:r>
      <w:r w:rsidRPr="00A96C2B">
        <w:rPr>
          <w:b/>
          <w:sz w:val="22"/>
          <w:szCs w:val="22"/>
        </w:rPr>
        <w:tab/>
      </w:r>
      <w:r w:rsidRPr="00A96C2B">
        <w:rPr>
          <w:b/>
          <w:sz w:val="22"/>
          <w:szCs w:val="22"/>
        </w:rPr>
        <w:tab/>
      </w:r>
      <w:r w:rsidRPr="00A96C2B">
        <w:rPr>
          <w:b/>
          <w:sz w:val="22"/>
          <w:szCs w:val="22"/>
        </w:rPr>
        <w:tab/>
      </w:r>
      <w:r w:rsidRPr="00A96C2B">
        <w:rPr>
          <w:b/>
          <w:sz w:val="22"/>
          <w:szCs w:val="22"/>
        </w:rPr>
        <w:tab/>
        <w:t>ZAMAWIAJĄCY</w:t>
      </w:r>
    </w:p>
    <w:p w14:paraId="228303B1" w14:textId="77777777" w:rsidR="0069598A" w:rsidRPr="00A96C2B" w:rsidRDefault="0069598A" w:rsidP="0069598A">
      <w:pPr>
        <w:jc w:val="center"/>
        <w:rPr>
          <w:sz w:val="22"/>
          <w:szCs w:val="22"/>
        </w:rPr>
      </w:pPr>
    </w:p>
    <w:p w14:paraId="17316349" w14:textId="77777777" w:rsidR="0069598A" w:rsidRPr="00A96C2B" w:rsidRDefault="0069598A" w:rsidP="0069598A">
      <w:pPr>
        <w:jc w:val="center"/>
        <w:rPr>
          <w:sz w:val="22"/>
          <w:szCs w:val="22"/>
        </w:rPr>
      </w:pPr>
    </w:p>
    <w:p w14:paraId="5CBAB405" w14:textId="77777777" w:rsidR="0069598A" w:rsidRPr="00A96C2B" w:rsidRDefault="0069598A" w:rsidP="0069598A">
      <w:pPr>
        <w:jc w:val="center"/>
        <w:rPr>
          <w:sz w:val="22"/>
          <w:szCs w:val="22"/>
        </w:rPr>
      </w:pPr>
    </w:p>
    <w:p w14:paraId="01990F1E" w14:textId="77777777" w:rsidR="0069598A" w:rsidRPr="00A96C2B" w:rsidRDefault="0069598A" w:rsidP="0069598A">
      <w:pPr>
        <w:jc w:val="center"/>
        <w:rPr>
          <w:sz w:val="22"/>
          <w:szCs w:val="22"/>
        </w:rPr>
      </w:pPr>
      <w:r w:rsidRPr="00A96C2B">
        <w:rPr>
          <w:sz w:val="22"/>
          <w:szCs w:val="22"/>
        </w:rPr>
        <w:t>1. ___________________________</w:t>
      </w:r>
      <w:r w:rsidRPr="00A96C2B">
        <w:rPr>
          <w:sz w:val="22"/>
          <w:szCs w:val="22"/>
        </w:rPr>
        <w:tab/>
      </w:r>
      <w:r w:rsidRPr="00A96C2B">
        <w:rPr>
          <w:sz w:val="22"/>
          <w:szCs w:val="22"/>
        </w:rPr>
        <w:tab/>
      </w:r>
      <w:r w:rsidRPr="00A96C2B">
        <w:rPr>
          <w:sz w:val="22"/>
          <w:szCs w:val="22"/>
        </w:rPr>
        <w:tab/>
      </w:r>
      <w:r w:rsidRPr="00A96C2B">
        <w:rPr>
          <w:sz w:val="22"/>
          <w:szCs w:val="22"/>
        </w:rPr>
        <w:tab/>
        <w:t>1. ___________________________</w:t>
      </w:r>
    </w:p>
    <w:p w14:paraId="67E5A991" w14:textId="77777777" w:rsidR="0069598A" w:rsidRPr="00A96C2B" w:rsidRDefault="0069598A" w:rsidP="0069598A">
      <w:pPr>
        <w:jc w:val="center"/>
        <w:rPr>
          <w:sz w:val="22"/>
          <w:szCs w:val="22"/>
        </w:rPr>
      </w:pPr>
    </w:p>
    <w:p w14:paraId="70A71E4E" w14:textId="77777777" w:rsidR="0069598A" w:rsidRPr="00A96C2B" w:rsidRDefault="0069598A" w:rsidP="0069598A">
      <w:pPr>
        <w:jc w:val="center"/>
        <w:rPr>
          <w:sz w:val="22"/>
          <w:szCs w:val="22"/>
        </w:rPr>
      </w:pPr>
    </w:p>
    <w:p w14:paraId="56427A97" w14:textId="77777777" w:rsidR="0069598A" w:rsidRPr="00A96C2B" w:rsidRDefault="0069598A" w:rsidP="0069598A">
      <w:pPr>
        <w:jc w:val="center"/>
        <w:rPr>
          <w:sz w:val="22"/>
          <w:szCs w:val="22"/>
        </w:rPr>
      </w:pPr>
    </w:p>
    <w:p w14:paraId="4F65CE31" w14:textId="77777777" w:rsidR="0069598A" w:rsidRPr="00A96C2B" w:rsidRDefault="0069598A" w:rsidP="0069598A">
      <w:pPr>
        <w:jc w:val="center"/>
        <w:rPr>
          <w:sz w:val="22"/>
          <w:szCs w:val="22"/>
        </w:rPr>
      </w:pPr>
      <w:r w:rsidRPr="00A96C2B">
        <w:rPr>
          <w:sz w:val="22"/>
          <w:szCs w:val="22"/>
        </w:rPr>
        <w:t>2. ___________________________</w:t>
      </w:r>
      <w:r w:rsidRPr="00A96C2B">
        <w:rPr>
          <w:sz w:val="22"/>
          <w:szCs w:val="22"/>
        </w:rPr>
        <w:tab/>
      </w:r>
      <w:r w:rsidRPr="00A96C2B">
        <w:rPr>
          <w:sz w:val="22"/>
          <w:szCs w:val="22"/>
        </w:rPr>
        <w:tab/>
      </w:r>
      <w:r w:rsidRPr="00A96C2B">
        <w:rPr>
          <w:sz w:val="22"/>
          <w:szCs w:val="22"/>
        </w:rPr>
        <w:tab/>
      </w:r>
      <w:r w:rsidRPr="00A96C2B">
        <w:rPr>
          <w:sz w:val="22"/>
          <w:szCs w:val="22"/>
        </w:rPr>
        <w:tab/>
        <w:t>2. ___________________________</w:t>
      </w:r>
    </w:p>
    <w:p w14:paraId="0FA417C1" w14:textId="77777777" w:rsidR="0069598A" w:rsidRPr="00A96C2B" w:rsidRDefault="0069598A" w:rsidP="0069598A">
      <w:pPr>
        <w:jc w:val="right"/>
        <w:rPr>
          <w:sz w:val="22"/>
          <w:szCs w:val="22"/>
        </w:rPr>
      </w:pPr>
      <w:r w:rsidRPr="00A96C2B">
        <w:rPr>
          <w:sz w:val="22"/>
          <w:szCs w:val="22"/>
        </w:rPr>
        <w:br w:type="page"/>
      </w:r>
      <w:r w:rsidRPr="00A96C2B">
        <w:rPr>
          <w:b/>
          <w:sz w:val="22"/>
          <w:szCs w:val="22"/>
        </w:rPr>
        <w:lastRenderedPageBreak/>
        <w:t>Załącznik Nr 1a do umowy nr ______________</w:t>
      </w:r>
    </w:p>
    <w:p w14:paraId="564BF4C8" w14:textId="77777777" w:rsidR="005C0700" w:rsidRPr="00A96C2B" w:rsidRDefault="005C0700" w:rsidP="005C0700">
      <w:pPr>
        <w:pStyle w:val="Tekstumowy"/>
        <w:numPr>
          <w:ilvl w:val="0"/>
          <w:numId w:val="0"/>
        </w:numPr>
        <w:rPr>
          <w:b/>
          <w:sz w:val="22"/>
          <w:szCs w:val="22"/>
        </w:rPr>
      </w:pPr>
    </w:p>
    <w:p w14:paraId="3AFA8329" w14:textId="77777777" w:rsidR="005C0700" w:rsidRPr="00A96C2B" w:rsidRDefault="005C0700" w:rsidP="005C0700">
      <w:pPr>
        <w:pStyle w:val="Tekstumowy"/>
        <w:numPr>
          <w:ilvl w:val="0"/>
          <w:numId w:val="0"/>
        </w:numPr>
        <w:rPr>
          <w:b/>
          <w:sz w:val="22"/>
          <w:szCs w:val="22"/>
        </w:rPr>
      </w:pPr>
    </w:p>
    <w:p w14:paraId="328982A8" w14:textId="77777777" w:rsidR="005C0700" w:rsidRPr="00A96C2B"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A96C2B" w:rsidRDefault="005C0700" w:rsidP="005C0700">
      <w:pPr>
        <w:pStyle w:val="Tekstumowy"/>
        <w:numPr>
          <w:ilvl w:val="0"/>
          <w:numId w:val="0"/>
        </w:numPr>
        <w:jc w:val="center"/>
        <w:rPr>
          <w:rFonts w:ascii="Times New Roman" w:hAnsi="Times New Roman" w:cs="Times New Roman"/>
          <w:i/>
          <w:sz w:val="22"/>
          <w:szCs w:val="22"/>
        </w:rPr>
      </w:pPr>
      <w:r w:rsidRPr="00A96C2B">
        <w:rPr>
          <w:rFonts w:ascii="Times New Roman" w:hAnsi="Times New Roman" w:cs="Times New Roman"/>
          <w:b/>
          <w:sz w:val="22"/>
          <w:szCs w:val="22"/>
        </w:rPr>
        <w:t xml:space="preserve">PRZEDMIOT UMOWY </w:t>
      </w:r>
      <w:r w:rsidRPr="00A96C2B">
        <w:rPr>
          <w:rFonts w:ascii="Times New Roman" w:hAnsi="Times New Roman" w:cs="Times New Roman"/>
          <w:i/>
          <w:sz w:val="22"/>
          <w:szCs w:val="22"/>
          <w:highlight w:val="yellow"/>
        </w:rPr>
        <w:t>(jeżeli dotyczy</w:t>
      </w:r>
    </w:p>
    <w:p w14:paraId="3E34411C" w14:textId="77777777" w:rsidR="005C0700" w:rsidRPr="00A96C2B" w:rsidRDefault="005C0700" w:rsidP="005C0700">
      <w:pPr>
        <w:pStyle w:val="Tekstumowy"/>
        <w:numPr>
          <w:ilvl w:val="0"/>
          <w:numId w:val="0"/>
        </w:numPr>
        <w:jc w:val="center"/>
        <w:rPr>
          <w:rFonts w:ascii="Times New Roman" w:hAnsi="Times New Roman" w:cs="Times New Roman"/>
          <w:i/>
          <w:sz w:val="22"/>
          <w:szCs w:val="22"/>
          <w:highlight w:val="yellow"/>
        </w:rPr>
      </w:pPr>
    </w:p>
    <w:p w14:paraId="7B1517C4" w14:textId="77777777" w:rsidR="005C0700" w:rsidRPr="00A96C2B" w:rsidRDefault="005C0700" w:rsidP="005C0700">
      <w:pPr>
        <w:pStyle w:val="Tekstumowy"/>
        <w:numPr>
          <w:ilvl w:val="0"/>
          <w:numId w:val="0"/>
        </w:numPr>
        <w:jc w:val="center"/>
        <w:rPr>
          <w:rFonts w:ascii="Times New Roman" w:hAnsi="Times New Roman" w:cs="Times New Roman"/>
          <w:i/>
          <w:sz w:val="22"/>
          <w:szCs w:val="22"/>
          <w:highlight w:val="yellow"/>
        </w:rPr>
      </w:pPr>
    </w:p>
    <w:p w14:paraId="733DA4C0" w14:textId="77777777" w:rsidR="005C0700" w:rsidRPr="00A96C2B" w:rsidRDefault="005C0700" w:rsidP="005C0700">
      <w:pPr>
        <w:pStyle w:val="Tekstumowy"/>
        <w:numPr>
          <w:ilvl w:val="0"/>
          <w:numId w:val="0"/>
        </w:numPr>
        <w:jc w:val="center"/>
        <w:rPr>
          <w:rFonts w:ascii="Times New Roman" w:hAnsi="Times New Roman" w:cs="Times New Roman"/>
          <w:i/>
          <w:sz w:val="22"/>
          <w:szCs w:val="22"/>
        </w:rPr>
      </w:pPr>
      <w:r w:rsidRPr="00A96C2B">
        <w:rPr>
          <w:rFonts w:ascii="Times New Roman" w:hAnsi="Times New Roman" w:cs="Times New Roman"/>
          <w:i/>
          <w:sz w:val="22"/>
          <w:szCs w:val="22"/>
          <w:highlight w:val="yellow"/>
        </w:rPr>
        <w:t>(zgodnie ze złożoną ofertą</w:t>
      </w:r>
    </w:p>
    <w:p w14:paraId="0EB9B2A6" w14:textId="77777777" w:rsidR="00356A83" w:rsidRPr="00A96C2B"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A96C2B"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A96C2B"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A96C2B" w:rsidRDefault="005C0700" w:rsidP="005C0700">
      <w:pPr>
        <w:pStyle w:val="Tekstumowy"/>
        <w:numPr>
          <w:ilvl w:val="0"/>
          <w:numId w:val="0"/>
        </w:numPr>
        <w:rPr>
          <w:b/>
        </w:rPr>
      </w:pPr>
    </w:p>
    <w:p w14:paraId="234D3B9B" w14:textId="77777777" w:rsidR="00FE62B6" w:rsidRPr="00A96C2B" w:rsidRDefault="00FE62B6" w:rsidP="00FE62B6">
      <w:pPr>
        <w:jc w:val="both"/>
        <w:rPr>
          <w:i/>
          <w:iCs/>
          <w:sz w:val="22"/>
          <w:szCs w:val="22"/>
        </w:rPr>
      </w:pPr>
      <w:r w:rsidRPr="00A96C2B">
        <w:rPr>
          <w:i/>
          <w:iCs/>
          <w:sz w:val="22"/>
          <w:szCs w:val="22"/>
          <w:highlight w:val="yellow"/>
        </w:rPr>
        <w:t>(w przypadku wersji papierowej)</w:t>
      </w:r>
    </w:p>
    <w:p w14:paraId="27592E2D" w14:textId="77777777" w:rsidR="00FE62B6" w:rsidRPr="00A96C2B" w:rsidRDefault="00FE62B6" w:rsidP="005C0700">
      <w:pPr>
        <w:pStyle w:val="Tekstumowy"/>
        <w:numPr>
          <w:ilvl w:val="0"/>
          <w:numId w:val="0"/>
        </w:numPr>
        <w:rPr>
          <w:b/>
        </w:rPr>
      </w:pPr>
    </w:p>
    <w:p w14:paraId="020AE5F3" w14:textId="77777777" w:rsidR="005C0700" w:rsidRPr="00A96C2B" w:rsidRDefault="005C0700" w:rsidP="005C0700">
      <w:pPr>
        <w:jc w:val="center"/>
        <w:rPr>
          <w:sz w:val="22"/>
          <w:szCs w:val="22"/>
        </w:rPr>
      </w:pPr>
      <w:r w:rsidRPr="00A96C2B">
        <w:rPr>
          <w:sz w:val="22"/>
          <w:szCs w:val="22"/>
        </w:rPr>
        <w:t>WYKONAWCA</w:t>
      </w:r>
      <w:r w:rsidRPr="00A96C2B">
        <w:rPr>
          <w:sz w:val="22"/>
          <w:szCs w:val="22"/>
        </w:rPr>
        <w:tab/>
      </w:r>
      <w:r w:rsidRPr="00A96C2B">
        <w:rPr>
          <w:sz w:val="22"/>
          <w:szCs w:val="22"/>
        </w:rPr>
        <w:tab/>
      </w:r>
      <w:r w:rsidRPr="00A96C2B">
        <w:rPr>
          <w:sz w:val="22"/>
          <w:szCs w:val="22"/>
        </w:rPr>
        <w:tab/>
      </w:r>
      <w:r w:rsidRPr="00A96C2B">
        <w:rPr>
          <w:sz w:val="22"/>
          <w:szCs w:val="22"/>
        </w:rPr>
        <w:tab/>
      </w:r>
      <w:r w:rsidRPr="00A96C2B">
        <w:rPr>
          <w:sz w:val="22"/>
          <w:szCs w:val="22"/>
        </w:rPr>
        <w:tab/>
      </w:r>
      <w:r w:rsidRPr="00A96C2B">
        <w:rPr>
          <w:sz w:val="22"/>
          <w:szCs w:val="22"/>
        </w:rPr>
        <w:tab/>
        <w:t>ZAMAWIAJĄCY</w:t>
      </w:r>
    </w:p>
    <w:p w14:paraId="772448AE" w14:textId="77777777" w:rsidR="005C0700" w:rsidRPr="00A96C2B" w:rsidRDefault="005C0700" w:rsidP="005C0700">
      <w:pPr>
        <w:jc w:val="center"/>
        <w:rPr>
          <w:sz w:val="22"/>
          <w:szCs w:val="22"/>
        </w:rPr>
      </w:pPr>
    </w:p>
    <w:p w14:paraId="46053E43" w14:textId="77777777" w:rsidR="005C0700" w:rsidRPr="00A96C2B" w:rsidRDefault="005C0700" w:rsidP="005C0700">
      <w:pPr>
        <w:jc w:val="center"/>
        <w:rPr>
          <w:sz w:val="22"/>
          <w:szCs w:val="22"/>
        </w:rPr>
      </w:pPr>
    </w:p>
    <w:p w14:paraId="52327544" w14:textId="77777777" w:rsidR="005C0700" w:rsidRPr="00A96C2B" w:rsidRDefault="005C0700" w:rsidP="005C0700">
      <w:pPr>
        <w:jc w:val="center"/>
        <w:rPr>
          <w:sz w:val="22"/>
          <w:szCs w:val="22"/>
        </w:rPr>
      </w:pPr>
    </w:p>
    <w:p w14:paraId="74C9A53D" w14:textId="77777777" w:rsidR="005C0700" w:rsidRPr="00A96C2B" w:rsidRDefault="005C0700" w:rsidP="005C0700">
      <w:pPr>
        <w:jc w:val="center"/>
        <w:rPr>
          <w:sz w:val="22"/>
          <w:szCs w:val="22"/>
        </w:rPr>
      </w:pPr>
      <w:r w:rsidRPr="00A96C2B">
        <w:rPr>
          <w:sz w:val="22"/>
          <w:szCs w:val="22"/>
        </w:rPr>
        <w:t>1. ___________________________</w:t>
      </w:r>
      <w:r w:rsidRPr="00A96C2B">
        <w:rPr>
          <w:sz w:val="22"/>
          <w:szCs w:val="22"/>
        </w:rPr>
        <w:tab/>
      </w:r>
      <w:r w:rsidRPr="00A96C2B">
        <w:rPr>
          <w:sz w:val="22"/>
          <w:szCs w:val="22"/>
        </w:rPr>
        <w:tab/>
      </w:r>
      <w:r w:rsidRPr="00A96C2B">
        <w:rPr>
          <w:sz w:val="22"/>
          <w:szCs w:val="22"/>
        </w:rPr>
        <w:tab/>
      </w:r>
      <w:r w:rsidRPr="00A96C2B">
        <w:rPr>
          <w:sz w:val="22"/>
          <w:szCs w:val="22"/>
        </w:rPr>
        <w:tab/>
        <w:t>1. ___________________________</w:t>
      </w:r>
    </w:p>
    <w:p w14:paraId="76D518CE" w14:textId="77777777" w:rsidR="005C0700" w:rsidRPr="00A96C2B" w:rsidRDefault="005C0700" w:rsidP="005C0700">
      <w:pPr>
        <w:jc w:val="center"/>
        <w:rPr>
          <w:sz w:val="22"/>
          <w:szCs w:val="22"/>
        </w:rPr>
      </w:pPr>
    </w:p>
    <w:p w14:paraId="68259C95" w14:textId="77777777" w:rsidR="005C0700" w:rsidRPr="00A96C2B" w:rsidRDefault="005C0700" w:rsidP="005C0700">
      <w:pPr>
        <w:jc w:val="center"/>
        <w:rPr>
          <w:sz w:val="22"/>
          <w:szCs w:val="22"/>
        </w:rPr>
      </w:pPr>
    </w:p>
    <w:p w14:paraId="05F4E2D0" w14:textId="77777777" w:rsidR="005C0700" w:rsidRPr="00A96C2B" w:rsidRDefault="005C0700" w:rsidP="005C0700">
      <w:pPr>
        <w:jc w:val="center"/>
        <w:rPr>
          <w:sz w:val="22"/>
          <w:szCs w:val="22"/>
        </w:rPr>
      </w:pPr>
    </w:p>
    <w:p w14:paraId="1EAE0182" w14:textId="77777777" w:rsidR="005C0700" w:rsidRPr="00A96C2B" w:rsidRDefault="005C0700" w:rsidP="005C0700">
      <w:pPr>
        <w:jc w:val="center"/>
        <w:rPr>
          <w:sz w:val="22"/>
          <w:szCs w:val="22"/>
        </w:rPr>
      </w:pPr>
      <w:r w:rsidRPr="00A96C2B">
        <w:rPr>
          <w:sz w:val="22"/>
          <w:szCs w:val="22"/>
        </w:rPr>
        <w:t>2. ___________________________</w:t>
      </w:r>
      <w:r w:rsidRPr="00A96C2B">
        <w:rPr>
          <w:sz w:val="22"/>
          <w:szCs w:val="22"/>
        </w:rPr>
        <w:tab/>
      </w:r>
      <w:r w:rsidRPr="00A96C2B">
        <w:rPr>
          <w:sz w:val="22"/>
          <w:szCs w:val="22"/>
        </w:rPr>
        <w:tab/>
      </w:r>
      <w:r w:rsidRPr="00A96C2B">
        <w:rPr>
          <w:sz w:val="22"/>
          <w:szCs w:val="22"/>
        </w:rPr>
        <w:tab/>
      </w:r>
      <w:r w:rsidRPr="00A96C2B">
        <w:rPr>
          <w:sz w:val="22"/>
          <w:szCs w:val="22"/>
        </w:rPr>
        <w:tab/>
        <w:t>2. ___________________________</w:t>
      </w:r>
    </w:p>
    <w:p w14:paraId="147C97B2" w14:textId="77777777" w:rsidR="005C0700" w:rsidRPr="00A96C2B" w:rsidRDefault="005C0700" w:rsidP="005C0700">
      <w:pPr>
        <w:jc w:val="right"/>
        <w:rPr>
          <w:b/>
          <w:sz w:val="22"/>
          <w:szCs w:val="22"/>
        </w:rPr>
      </w:pPr>
    </w:p>
    <w:p w14:paraId="53C9F7F8" w14:textId="77777777" w:rsidR="0069598A" w:rsidRPr="00A96C2B" w:rsidRDefault="0069598A" w:rsidP="0069598A">
      <w:pPr>
        <w:jc w:val="right"/>
        <w:rPr>
          <w:sz w:val="22"/>
          <w:szCs w:val="22"/>
        </w:rPr>
      </w:pPr>
      <w:r w:rsidRPr="00A96C2B">
        <w:rPr>
          <w:b/>
          <w:sz w:val="22"/>
          <w:szCs w:val="22"/>
        </w:rPr>
        <w:br w:type="page"/>
      </w:r>
      <w:r w:rsidRPr="00A96C2B">
        <w:rPr>
          <w:b/>
          <w:sz w:val="22"/>
          <w:szCs w:val="22"/>
        </w:rPr>
        <w:lastRenderedPageBreak/>
        <w:t>Załącznik Nr 2 do umowy nr ______________</w:t>
      </w:r>
    </w:p>
    <w:p w14:paraId="063AB68B" w14:textId="77777777" w:rsidR="0069598A" w:rsidRPr="00A96C2B" w:rsidRDefault="0069598A" w:rsidP="0069598A">
      <w:pPr>
        <w:ind w:left="284" w:hanging="284"/>
        <w:rPr>
          <w:iCs/>
          <w:sz w:val="22"/>
          <w:szCs w:val="28"/>
        </w:rPr>
      </w:pPr>
    </w:p>
    <w:p w14:paraId="1579B6FC" w14:textId="77777777" w:rsidR="0069598A" w:rsidRPr="00A96C2B" w:rsidRDefault="0069598A" w:rsidP="0069598A">
      <w:pPr>
        <w:ind w:left="284" w:hanging="284"/>
        <w:jc w:val="center"/>
        <w:rPr>
          <w:b/>
          <w:iCs/>
          <w:sz w:val="22"/>
          <w:szCs w:val="28"/>
        </w:rPr>
      </w:pPr>
      <w:r w:rsidRPr="00A96C2B">
        <w:rPr>
          <w:b/>
          <w:iCs/>
          <w:sz w:val="22"/>
          <w:szCs w:val="28"/>
        </w:rPr>
        <w:t xml:space="preserve">WYMAGANE DOKUMENTY I WARUNKI REALIZACJI DOSTAW </w:t>
      </w:r>
    </w:p>
    <w:p w14:paraId="796D95C5" w14:textId="77777777" w:rsidR="0069598A" w:rsidRPr="00A96C2B" w:rsidRDefault="0069598A" w:rsidP="0069598A">
      <w:pPr>
        <w:ind w:left="284" w:hanging="284"/>
        <w:jc w:val="both"/>
        <w:rPr>
          <w:iCs/>
          <w:sz w:val="22"/>
          <w:szCs w:val="22"/>
        </w:rPr>
      </w:pPr>
    </w:p>
    <w:p w14:paraId="7C17978E" w14:textId="77777777" w:rsidR="0069598A" w:rsidRPr="00A96C2B" w:rsidRDefault="0069598A">
      <w:pPr>
        <w:pStyle w:val="Akapitzlist"/>
        <w:numPr>
          <w:ilvl w:val="0"/>
          <w:numId w:val="67"/>
        </w:numPr>
        <w:jc w:val="both"/>
        <w:rPr>
          <w:b/>
          <w:iCs/>
          <w:sz w:val="22"/>
          <w:szCs w:val="22"/>
          <w:u w:val="single"/>
        </w:rPr>
      </w:pPr>
      <w:r w:rsidRPr="00A96C2B">
        <w:rPr>
          <w:b/>
          <w:iCs/>
          <w:sz w:val="22"/>
          <w:szCs w:val="22"/>
        </w:rPr>
        <w:t xml:space="preserve">Dokumenty dotyczące przedmiotu dostaw dostarczone przez Wykonawcę </w:t>
      </w:r>
      <w:r w:rsidRPr="00A96C2B">
        <w:rPr>
          <w:b/>
          <w:iCs/>
          <w:sz w:val="22"/>
          <w:szCs w:val="22"/>
          <w:u w:val="single"/>
        </w:rPr>
        <w:t>w formie elektronicznej:</w:t>
      </w:r>
    </w:p>
    <w:p w14:paraId="301E1F7E" w14:textId="77777777" w:rsidR="0069598A" w:rsidRPr="00A96C2B" w:rsidRDefault="0069598A">
      <w:pPr>
        <w:pStyle w:val="Akapitzlist"/>
        <w:numPr>
          <w:ilvl w:val="2"/>
          <w:numId w:val="67"/>
        </w:numPr>
        <w:tabs>
          <w:tab w:val="clear" w:pos="1276"/>
        </w:tabs>
        <w:ind w:left="709" w:hanging="284"/>
        <w:contextualSpacing w:val="0"/>
        <w:jc w:val="both"/>
        <w:rPr>
          <w:sz w:val="22"/>
          <w:szCs w:val="22"/>
        </w:rPr>
      </w:pPr>
      <w:r w:rsidRPr="00A96C2B">
        <w:rPr>
          <w:sz w:val="22"/>
          <w:szCs w:val="22"/>
        </w:rPr>
        <w:t>__________________________________________________________________,</w:t>
      </w:r>
    </w:p>
    <w:p w14:paraId="0EAAF6D3" w14:textId="77777777" w:rsidR="0069598A" w:rsidRPr="00A96C2B" w:rsidRDefault="0069598A">
      <w:pPr>
        <w:pStyle w:val="Akapitzlist"/>
        <w:numPr>
          <w:ilvl w:val="2"/>
          <w:numId w:val="67"/>
        </w:numPr>
        <w:tabs>
          <w:tab w:val="clear" w:pos="1276"/>
        </w:tabs>
        <w:ind w:left="709" w:hanging="283"/>
        <w:jc w:val="both"/>
        <w:rPr>
          <w:sz w:val="22"/>
          <w:szCs w:val="22"/>
        </w:rPr>
      </w:pPr>
      <w:r w:rsidRPr="00A96C2B">
        <w:rPr>
          <w:sz w:val="22"/>
          <w:szCs w:val="22"/>
        </w:rPr>
        <w:t>__________________________________________________________________,</w:t>
      </w:r>
    </w:p>
    <w:p w14:paraId="4FCBAC28" w14:textId="77777777" w:rsidR="0069598A" w:rsidRPr="00A96C2B" w:rsidRDefault="0069598A" w:rsidP="0069598A">
      <w:pPr>
        <w:pStyle w:val="Akapitzlist"/>
        <w:ind w:left="0"/>
        <w:jc w:val="both"/>
        <w:rPr>
          <w:sz w:val="22"/>
          <w:szCs w:val="22"/>
        </w:rPr>
      </w:pPr>
    </w:p>
    <w:p w14:paraId="53985A83" w14:textId="77777777" w:rsidR="0069598A" w:rsidRPr="00A96C2B" w:rsidRDefault="0069598A">
      <w:pPr>
        <w:pStyle w:val="Akapitzlist"/>
        <w:numPr>
          <w:ilvl w:val="0"/>
          <w:numId w:val="67"/>
        </w:numPr>
        <w:jc w:val="both"/>
        <w:rPr>
          <w:b/>
          <w:iCs/>
          <w:sz w:val="22"/>
          <w:szCs w:val="22"/>
          <w:u w:val="single"/>
        </w:rPr>
      </w:pPr>
      <w:r w:rsidRPr="00A96C2B">
        <w:rPr>
          <w:b/>
          <w:iCs/>
          <w:sz w:val="22"/>
          <w:szCs w:val="22"/>
        </w:rPr>
        <w:t xml:space="preserve">Dokumenty wymagane przy pierwszej dostawie </w:t>
      </w:r>
      <w:r w:rsidRPr="00A96C2B">
        <w:rPr>
          <w:b/>
          <w:sz w:val="22"/>
          <w:szCs w:val="22"/>
        </w:rPr>
        <w:t>do magazynów materiałowych każdego Oddziału Polskiej Grupy Górniczej S.A. objętego umową</w:t>
      </w:r>
      <w:r w:rsidRPr="00A96C2B">
        <w:rPr>
          <w:b/>
          <w:iCs/>
          <w:sz w:val="22"/>
          <w:szCs w:val="22"/>
        </w:rPr>
        <w:t xml:space="preserve"> </w:t>
      </w:r>
      <w:r w:rsidRPr="00A96C2B">
        <w:rPr>
          <w:b/>
          <w:iCs/>
          <w:sz w:val="22"/>
          <w:szCs w:val="22"/>
          <w:u w:val="single"/>
        </w:rPr>
        <w:t>w formie papierowej:</w:t>
      </w:r>
    </w:p>
    <w:p w14:paraId="16D54795" w14:textId="77777777" w:rsidR="0069598A" w:rsidRPr="00A96C2B" w:rsidRDefault="0069598A">
      <w:pPr>
        <w:numPr>
          <w:ilvl w:val="2"/>
          <w:numId w:val="67"/>
        </w:numPr>
        <w:tabs>
          <w:tab w:val="clear" w:pos="1276"/>
        </w:tabs>
        <w:ind w:left="709" w:hanging="284"/>
        <w:jc w:val="both"/>
        <w:rPr>
          <w:sz w:val="22"/>
          <w:szCs w:val="22"/>
        </w:rPr>
      </w:pPr>
      <w:r w:rsidRPr="00A96C2B">
        <w:rPr>
          <w:sz w:val="22"/>
          <w:szCs w:val="22"/>
        </w:rPr>
        <w:t>___________________________________________________________________,</w:t>
      </w:r>
    </w:p>
    <w:p w14:paraId="0F27D980" w14:textId="77777777" w:rsidR="0069598A" w:rsidRPr="00A96C2B" w:rsidRDefault="0069598A">
      <w:pPr>
        <w:numPr>
          <w:ilvl w:val="2"/>
          <w:numId w:val="67"/>
        </w:numPr>
        <w:tabs>
          <w:tab w:val="clear" w:pos="1276"/>
        </w:tabs>
        <w:ind w:left="709" w:hanging="284"/>
        <w:jc w:val="both"/>
        <w:rPr>
          <w:sz w:val="22"/>
          <w:szCs w:val="22"/>
        </w:rPr>
      </w:pPr>
      <w:r w:rsidRPr="00A96C2B">
        <w:rPr>
          <w:sz w:val="22"/>
          <w:szCs w:val="22"/>
        </w:rPr>
        <w:t>___________________________________________________________________,</w:t>
      </w:r>
    </w:p>
    <w:p w14:paraId="06CFCA16" w14:textId="77777777" w:rsidR="0069598A" w:rsidRPr="00A96C2B" w:rsidRDefault="0069598A" w:rsidP="0069598A">
      <w:pPr>
        <w:jc w:val="both"/>
        <w:rPr>
          <w:sz w:val="22"/>
          <w:szCs w:val="22"/>
        </w:rPr>
      </w:pPr>
    </w:p>
    <w:p w14:paraId="6C886583" w14:textId="77777777" w:rsidR="0069598A" w:rsidRPr="00A96C2B" w:rsidRDefault="0069598A">
      <w:pPr>
        <w:pStyle w:val="Akapitzlist"/>
        <w:numPr>
          <w:ilvl w:val="0"/>
          <w:numId w:val="67"/>
        </w:numPr>
        <w:jc w:val="both"/>
        <w:rPr>
          <w:b/>
          <w:sz w:val="22"/>
          <w:szCs w:val="22"/>
          <w:u w:val="single"/>
        </w:rPr>
      </w:pPr>
      <w:r w:rsidRPr="00A96C2B">
        <w:rPr>
          <w:b/>
          <w:sz w:val="22"/>
          <w:szCs w:val="22"/>
        </w:rPr>
        <w:t xml:space="preserve">Dokumenty wymagane do każdej dostawy do magazynów materiałowych każdego Oddziału Polskiej Grupy Górniczej S.A. objętego umową </w:t>
      </w:r>
      <w:r w:rsidRPr="00A96C2B">
        <w:rPr>
          <w:b/>
          <w:sz w:val="22"/>
          <w:szCs w:val="22"/>
          <w:u w:val="single"/>
        </w:rPr>
        <w:t>w formie papierowej:</w:t>
      </w:r>
    </w:p>
    <w:p w14:paraId="47AB4348" w14:textId="77777777" w:rsidR="0069598A" w:rsidRPr="00A96C2B" w:rsidRDefault="0069598A">
      <w:pPr>
        <w:numPr>
          <w:ilvl w:val="2"/>
          <w:numId w:val="67"/>
        </w:numPr>
        <w:tabs>
          <w:tab w:val="clear" w:pos="1276"/>
        </w:tabs>
        <w:ind w:left="850"/>
        <w:jc w:val="both"/>
        <w:rPr>
          <w:sz w:val="22"/>
          <w:szCs w:val="22"/>
        </w:rPr>
      </w:pPr>
      <w:r w:rsidRPr="00A96C2B">
        <w:rPr>
          <w:sz w:val="22"/>
          <w:szCs w:val="22"/>
        </w:rPr>
        <w:t>Dowód dostawy sporządzony w Portalu Dostawcy Polskiej Grupy Górniczej S.A.,</w:t>
      </w:r>
    </w:p>
    <w:p w14:paraId="10410231" w14:textId="77777777" w:rsidR="0069598A" w:rsidRPr="00A96C2B" w:rsidRDefault="0069598A">
      <w:pPr>
        <w:numPr>
          <w:ilvl w:val="2"/>
          <w:numId w:val="67"/>
        </w:numPr>
        <w:tabs>
          <w:tab w:val="clear" w:pos="1276"/>
        </w:tabs>
        <w:ind w:left="850"/>
        <w:jc w:val="both"/>
        <w:rPr>
          <w:sz w:val="22"/>
          <w:szCs w:val="22"/>
        </w:rPr>
      </w:pPr>
      <w:r w:rsidRPr="00A96C2B">
        <w:rPr>
          <w:sz w:val="22"/>
          <w:szCs w:val="22"/>
        </w:rPr>
        <w:t>___________________________________________________________________,</w:t>
      </w:r>
    </w:p>
    <w:p w14:paraId="28FDCDE5" w14:textId="77777777" w:rsidR="0069598A" w:rsidRPr="00A96C2B" w:rsidRDefault="0069598A" w:rsidP="0069598A">
      <w:pPr>
        <w:pStyle w:val="Akapitzlist"/>
        <w:ind w:left="0"/>
        <w:jc w:val="both"/>
        <w:rPr>
          <w:sz w:val="22"/>
          <w:szCs w:val="22"/>
        </w:rPr>
      </w:pPr>
    </w:p>
    <w:p w14:paraId="5211FED2" w14:textId="77777777" w:rsidR="00F736EC" w:rsidRPr="00A96C2B" w:rsidRDefault="00F736EC" w:rsidP="00F736EC">
      <w:pPr>
        <w:pStyle w:val="Akapitzlist"/>
        <w:ind w:left="0"/>
        <w:jc w:val="both"/>
        <w:rPr>
          <w:sz w:val="22"/>
          <w:szCs w:val="22"/>
        </w:rPr>
      </w:pPr>
      <w:r w:rsidRPr="00A96C2B">
        <w:rPr>
          <w:sz w:val="22"/>
          <w:szCs w:val="22"/>
          <w:highlight w:val="yellow"/>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A96C2B" w:rsidRDefault="00F736EC" w:rsidP="0069598A">
      <w:pPr>
        <w:pStyle w:val="Akapitzlist"/>
        <w:ind w:left="0"/>
        <w:jc w:val="both"/>
        <w:rPr>
          <w:sz w:val="22"/>
          <w:szCs w:val="22"/>
        </w:rPr>
      </w:pPr>
    </w:p>
    <w:p w14:paraId="2BD09798" w14:textId="77777777" w:rsidR="0069598A" w:rsidRPr="00A96C2B" w:rsidRDefault="0069598A">
      <w:pPr>
        <w:pStyle w:val="Akapitzlist"/>
        <w:numPr>
          <w:ilvl w:val="0"/>
          <w:numId w:val="67"/>
        </w:numPr>
        <w:jc w:val="both"/>
        <w:rPr>
          <w:b/>
          <w:sz w:val="22"/>
          <w:szCs w:val="22"/>
        </w:rPr>
      </w:pPr>
      <w:r w:rsidRPr="00A96C2B">
        <w:rPr>
          <w:b/>
          <w:sz w:val="22"/>
          <w:szCs w:val="22"/>
        </w:rPr>
        <w:t>Wymagany okres gwarancji: ………… miesięcy od daty odbioru przedmiotu zamówienia przez magazyn Zamawiającego.</w:t>
      </w:r>
    </w:p>
    <w:p w14:paraId="7C546E0B" w14:textId="77777777" w:rsidR="0069598A" w:rsidRPr="00A96C2B" w:rsidRDefault="0069598A" w:rsidP="0069598A">
      <w:pPr>
        <w:pStyle w:val="Akapitzlist"/>
        <w:ind w:left="0"/>
        <w:jc w:val="both"/>
        <w:rPr>
          <w:sz w:val="22"/>
          <w:szCs w:val="22"/>
        </w:rPr>
      </w:pPr>
    </w:p>
    <w:p w14:paraId="4E0E954E" w14:textId="77777777" w:rsidR="0069598A" w:rsidRPr="00A96C2B" w:rsidRDefault="0069598A">
      <w:pPr>
        <w:pStyle w:val="Akapitzlist"/>
        <w:numPr>
          <w:ilvl w:val="0"/>
          <w:numId w:val="67"/>
        </w:numPr>
        <w:jc w:val="both"/>
        <w:rPr>
          <w:b/>
          <w:sz w:val="22"/>
          <w:szCs w:val="22"/>
        </w:rPr>
      </w:pPr>
      <w:r w:rsidRPr="00A96C2B">
        <w:rPr>
          <w:b/>
          <w:sz w:val="22"/>
          <w:szCs w:val="22"/>
        </w:rPr>
        <w:t>Wymagany termin realizacji dostawy: do ……… dni od daty otrzymania zamówienia.</w:t>
      </w:r>
    </w:p>
    <w:p w14:paraId="2082AE2D" w14:textId="77777777" w:rsidR="0069598A" w:rsidRPr="00A96C2B" w:rsidRDefault="0069598A" w:rsidP="0069598A">
      <w:pPr>
        <w:pStyle w:val="Akapitzlist"/>
        <w:ind w:left="0"/>
        <w:rPr>
          <w:sz w:val="22"/>
          <w:szCs w:val="22"/>
        </w:rPr>
      </w:pPr>
    </w:p>
    <w:p w14:paraId="5060A9D9" w14:textId="77777777" w:rsidR="0069598A" w:rsidRPr="00A96C2B" w:rsidRDefault="0069598A">
      <w:pPr>
        <w:pStyle w:val="Akapitzlist"/>
        <w:numPr>
          <w:ilvl w:val="0"/>
          <w:numId w:val="67"/>
        </w:numPr>
        <w:jc w:val="both"/>
        <w:rPr>
          <w:sz w:val="22"/>
          <w:szCs w:val="22"/>
        </w:rPr>
      </w:pPr>
      <w:r w:rsidRPr="00A96C2B">
        <w:rPr>
          <w:sz w:val="22"/>
          <w:szCs w:val="22"/>
        </w:rPr>
        <w:t>Zgodnie z § 5 ust. 2 OWZiRD zamówienia przekazane Wykonawcy przez Zamawiającego w formie elektronicznej (opublikowanie w Portalu Dostawcy) lub pocztą elektroniczną w formacie pdf uważa się za skuteczne.</w:t>
      </w:r>
    </w:p>
    <w:p w14:paraId="2760B7D6" w14:textId="77777777" w:rsidR="0069598A" w:rsidRPr="00A96C2B" w:rsidRDefault="0069598A" w:rsidP="0069598A">
      <w:pPr>
        <w:pStyle w:val="Akapitzlist"/>
        <w:ind w:left="360"/>
        <w:jc w:val="both"/>
        <w:rPr>
          <w:sz w:val="22"/>
          <w:szCs w:val="22"/>
        </w:rPr>
      </w:pPr>
      <w:r w:rsidRPr="00A96C2B">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44794397" w14:textId="77777777" w:rsidR="0069598A" w:rsidRPr="00A96C2B" w:rsidRDefault="0069598A" w:rsidP="0069598A">
      <w:pPr>
        <w:pStyle w:val="Akapitzlist"/>
        <w:ind w:left="360"/>
        <w:jc w:val="both"/>
        <w:rPr>
          <w:sz w:val="10"/>
          <w:szCs w:val="22"/>
        </w:rPr>
      </w:pPr>
    </w:p>
    <w:p w14:paraId="7B22D031" w14:textId="77777777" w:rsidR="0069598A" w:rsidRPr="00A96C2B" w:rsidRDefault="0069598A" w:rsidP="0069598A">
      <w:pPr>
        <w:ind w:left="360"/>
        <w:jc w:val="both"/>
        <w:rPr>
          <w:sz w:val="22"/>
          <w:szCs w:val="22"/>
        </w:rPr>
      </w:pPr>
      <w:r w:rsidRPr="00A96C2B">
        <w:rPr>
          <w:sz w:val="22"/>
          <w:szCs w:val="22"/>
        </w:rPr>
        <w:t>Osoba odpowiedzialna za realizację umowy (w tym reklamację i badania kontrolne) ze strony Wykonawcy:</w:t>
      </w:r>
    </w:p>
    <w:p w14:paraId="0199EDED" w14:textId="77777777" w:rsidR="0069598A" w:rsidRPr="00A96C2B" w:rsidRDefault="0069598A" w:rsidP="0069598A">
      <w:pPr>
        <w:ind w:left="360"/>
        <w:jc w:val="both"/>
        <w:rPr>
          <w:sz w:val="10"/>
          <w:szCs w:val="22"/>
        </w:rPr>
      </w:pPr>
    </w:p>
    <w:p w14:paraId="094955F9" w14:textId="77777777" w:rsidR="0069598A" w:rsidRPr="00A96C2B" w:rsidRDefault="0069598A" w:rsidP="0069598A">
      <w:pPr>
        <w:ind w:left="360"/>
        <w:jc w:val="both"/>
        <w:rPr>
          <w:sz w:val="22"/>
          <w:szCs w:val="22"/>
        </w:rPr>
      </w:pPr>
      <w:r w:rsidRPr="00A96C2B">
        <w:rPr>
          <w:sz w:val="22"/>
          <w:szCs w:val="22"/>
        </w:rPr>
        <w:t>Pan/Pani</w:t>
      </w:r>
      <w:r w:rsidRPr="00A96C2B">
        <w:rPr>
          <w:sz w:val="22"/>
          <w:szCs w:val="22"/>
        </w:rPr>
        <w:tab/>
      </w:r>
      <w:r w:rsidRPr="00A96C2B">
        <w:rPr>
          <w:sz w:val="22"/>
          <w:szCs w:val="22"/>
        </w:rPr>
        <w:tab/>
        <w:t>_________________________</w:t>
      </w:r>
    </w:p>
    <w:p w14:paraId="5D73DFC3" w14:textId="77777777" w:rsidR="0069598A" w:rsidRPr="00A96C2B" w:rsidRDefault="0069598A" w:rsidP="0069598A">
      <w:pPr>
        <w:pStyle w:val="Akapitzlist"/>
        <w:ind w:left="0" w:firstLine="360"/>
        <w:jc w:val="both"/>
        <w:rPr>
          <w:sz w:val="22"/>
          <w:szCs w:val="22"/>
        </w:rPr>
      </w:pPr>
      <w:r w:rsidRPr="00A96C2B">
        <w:rPr>
          <w:sz w:val="22"/>
          <w:szCs w:val="22"/>
        </w:rPr>
        <w:t>Nr telefonu</w:t>
      </w:r>
      <w:r w:rsidRPr="00A96C2B">
        <w:rPr>
          <w:sz w:val="22"/>
          <w:szCs w:val="22"/>
        </w:rPr>
        <w:tab/>
      </w:r>
      <w:r w:rsidRPr="00A96C2B">
        <w:rPr>
          <w:sz w:val="22"/>
          <w:szCs w:val="22"/>
        </w:rPr>
        <w:tab/>
        <w:t>_________________________</w:t>
      </w:r>
    </w:p>
    <w:p w14:paraId="415C2AEC" w14:textId="77777777" w:rsidR="0069598A" w:rsidRPr="00A96C2B" w:rsidRDefault="0069598A" w:rsidP="0069598A">
      <w:pPr>
        <w:pStyle w:val="Akapitzlist"/>
        <w:ind w:left="0"/>
        <w:jc w:val="both"/>
        <w:rPr>
          <w:sz w:val="22"/>
          <w:szCs w:val="22"/>
        </w:rPr>
      </w:pPr>
    </w:p>
    <w:p w14:paraId="07E77143" w14:textId="77777777" w:rsidR="0069598A" w:rsidRPr="00A96C2B" w:rsidRDefault="0069598A">
      <w:pPr>
        <w:pStyle w:val="Akapitzlist"/>
        <w:numPr>
          <w:ilvl w:val="0"/>
          <w:numId w:val="67"/>
        </w:numPr>
        <w:jc w:val="both"/>
        <w:rPr>
          <w:sz w:val="22"/>
          <w:szCs w:val="22"/>
        </w:rPr>
      </w:pPr>
      <w:r w:rsidRPr="00A96C2B">
        <w:rPr>
          <w:sz w:val="22"/>
          <w:szCs w:val="22"/>
        </w:rPr>
        <w:t>Rodzaj opakowania.</w:t>
      </w:r>
    </w:p>
    <w:p w14:paraId="54F0BC6E" w14:textId="77777777" w:rsidR="0069598A" w:rsidRPr="00A96C2B" w:rsidRDefault="0069598A">
      <w:pPr>
        <w:numPr>
          <w:ilvl w:val="0"/>
          <w:numId w:val="40"/>
        </w:numPr>
        <w:ind w:left="709" w:hanging="284"/>
        <w:jc w:val="both"/>
        <w:rPr>
          <w:sz w:val="22"/>
          <w:szCs w:val="22"/>
        </w:rPr>
      </w:pPr>
      <w:r w:rsidRPr="00A96C2B">
        <w:rPr>
          <w:sz w:val="22"/>
          <w:szCs w:val="22"/>
        </w:rPr>
        <w:t xml:space="preserve">Przedmiot zamówienia dostarczony będzie w opakowaniu zwrotnym tj.: ………… </w:t>
      </w:r>
      <w:r w:rsidRPr="00A96C2B">
        <w:rPr>
          <w:sz w:val="22"/>
          <w:szCs w:val="22"/>
          <w:highlight w:val="yellow"/>
        </w:rPr>
        <w:t>(</w:t>
      </w:r>
      <w:r w:rsidRPr="00A96C2B">
        <w:rPr>
          <w:i/>
          <w:sz w:val="22"/>
          <w:szCs w:val="22"/>
          <w:highlight w:val="yellow"/>
        </w:rPr>
        <w:t>określić rodzaj opakowania zwrotnego zgodnie z Załącznikiem Nr 3 do SWZ</w:t>
      </w:r>
      <w:r w:rsidRPr="00A96C2B">
        <w:rPr>
          <w:sz w:val="22"/>
          <w:szCs w:val="22"/>
          <w:highlight w:val="yellow"/>
        </w:rPr>
        <w:t>)</w:t>
      </w:r>
      <w:r w:rsidRPr="00A96C2B">
        <w:rPr>
          <w:sz w:val="22"/>
          <w:szCs w:val="22"/>
        </w:rPr>
        <w:t>,</w:t>
      </w:r>
    </w:p>
    <w:p w14:paraId="32799E6E" w14:textId="77777777" w:rsidR="0069598A" w:rsidRPr="00A96C2B" w:rsidRDefault="0069598A" w:rsidP="0069598A">
      <w:pPr>
        <w:rPr>
          <w:sz w:val="22"/>
          <w:szCs w:val="22"/>
        </w:rPr>
      </w:pPr>
      <w:r w:rsidRPr="00A96C2B">
        <w:rPr>
          <w:sz w:val="22"/>
          <w:szCs w:val="22"/>
        </w:rPr>
        <w:t>lub</w:t>
      </w:r>
    </w:p>
    <w:p w14:paraId="7EBFACF6" w14:textId="77777777" w:rsidR="0069598A" w:rsidRPr="00A96C2B" w:rsidRDefault="0069598A">
      <w:pPr>
        <w:numPr>
          <w:ilvl w:val="0"/>
          <w:numId w:val="40"/>
        </w:numPr>
        <w:ind w:left="709" w:hanging="283"/>
        <w:jc w:val="both"/>
        <w:rPr>
          <w:sz w:val="22"/>
          <w:szCs w:val="22"/>
        </w:rPr>
      </w:pPr>
      <w:r w:rsidRPr="00A96C2B">
        <w:rPr>
          <w:sz w:val="22"/>
          <w:szCs w:val="22"/>
        </w:rPr>
        <w:t>Przedmiot zamówienia dostarczony będzie w opakowaniu bezzwrotnym.</w:t>
      </w:r>
    </w:p>
    <w:p w14:paraId="1A5B52C1" w14:textId="77777777" w:rsidR="0069598A" w:rsidRPr="00A96C2B" w:rsidRDefault="0069598A" w:rsidP="0069598A">
      <w:pPr>
        <w:rPr>
          <w:sz w:val="22"/>
          <w:szCs w:val="22"/>
        </w:rPr>
      </w:pPr>
    </w:p>
    <w:p w14:paraId="6B5B25DC" w14:textId="77777777" w:rsidR="00FE62B6" w:rsidRPr="00A96C2B" w:rsidRDefault="00FE62B6" w:rsidP="00FE62B6">
      <w:pPr>
        <w:jc w:val="both"/>
        <w:rPr>
          <w:i/>
          <w:iCs/>
          <w:sz w:val="22"/>
          <w:szCs w:val="22"/>
          <w:highlight w:val="yellow"/>
        </w:rPr>
      </w:pPr>
    </w:p>
    <w:p w14:paraId="64F4792E" w14:textId="713A79AF" w:rsidR="00FE62B6" w:rsidRPr="00A96C2B" w:rsidRDefault="00FE62B6" w:rsidP="00FE62B6">
      <w:pPr>
        <w:jc w:val="both"/>
        <w:rPr>
          <w:i/>
          <w:iCs/>
          <w:sz w:val="22"/>
          <w:szCs w:val="22"/>
        </w:rPr>
      </w:pPr>
      <w:r w:rsidRPr="00A96C2B">
        <w:rPr>
          <w:i/>
          <w:iCs/>
          <w:sz w:val="22"/>
          <w:szCs w:val="22"/>
          <w:highlight w:val="yellow"/>
        </w:rPr>
        <w:t>(w przypadku wersji papierowej)</w:t>
      </w:r>
    </w:p>
    <w:p w14:paraId="73950674" w14:textId="77777777" w:rsidR="0069598A" w:rsidRPr="00A96C2B" w:rsidRDefault="0069598A" w:rsidP="0069598A">
      <w:pPr>
        <w:jc w:val="center"/>
        <w:rPr>
          <w:sz w:val="22"/>
          <w:szCs w:val="22"/>
        </w:rPr>
      </w:pPr>
      <w:r w:rsidRPr="00A96C2B">
        <w:rPr>
          <w:sz w:val="22"/>
          <w:szCs w:val="22"/>
        </w:rPr>
        <w:t>WYKONAWCA</w:t>
      </w:r>
      <w:r w:rsidRPr="00A96C2B">
        <w:rPr>
          <w:sz w:val="22"/>
          <w:szCs w:val="22"/>
        </w:rPr>
        <w:tab/>
      </w:r>
      <w:r w:rsidRPr="00A96C2B">
        <w:rPr>
          <w:sz w:val="22"/>
          <w:szCs w:val="22"/>
        </w:rPr>
        <w:tab/>
      </w:r>
      <w:r w:rsidRPr="00A96C2B">
        <w:rPr>
          <w:sz w:val="22"/>
          <w:szCs w:val="22"/>
        </w:rPr>
        <w:tab/>
      </w:r>
      <w:r w:rsidRPr="00A96C2B">
        <w:rPr>
          <w:sz w:val="22"/>
          <w:szCs w:val="22"/>
        </w:rPr>
        <w:tab/>
      </w:r>
      <w:r w:rsidRPr="00A96C2B">
        <w:rPr>
          <w:sz w:val="22"/>
          <w:szCs w:val="22"/>
        </w:rPr>
        <w:tab/>
      </w:r>
      <w:r w:rsidRPr="00A96C2B">
        <w:rPr>
          <w:sz w:val="22"/>
          <w:szCs w:val="22"/>
        </w:rPr>
        <w:tab/>
        <w:t>ZAMAWIAJĄCY</w:t>
      </w:r>
    </w:p>
    <w:p w14:paraId="109A308E" w14:textId="77777777" w:rsidR="0069598A" w:rsidRPr="00A96C2B" w:rsidRDefault="0069598A" w:rsidP="0069598A">
      <w:pPr>
        <w:jc w:val="center"/>
        <w:rPr>
          <w:sz w:val="22"/>
          <w:szCs w:val="22"/>
        </w:rPr>
      </w:pPr>
    </w:p>
    <w:p w14:paraId="06458358" w14:textId="77777777" w:rsidR="0069598A" w:rsidRPr="00A96C2B" w:rsidRDefault="0069598A" w:rsidP="0069598A">
      <w:pPr>
        <w:jc w:val="center"/>
        <w:rPr>
          <w:sz w:val="22"/>
          <w:szCs w:val="22"/>
        </w:rPr>
      </w:pPr>
      <w:r w:rsidRPr="00A96C2B">
        <w:rPr>
          <w:sz w:val="22"/>
          <w:szCs w:val="22"/>
        </w:rPr>
        <w:t>1. ___________________________</w:t>
      </w:r>
      <w:r w:rsidRPr="00A96C2B">
        <w:rPr>
          <w:sz w:val="22"/>
          <w:szCs w:val="22"/>
        </w:rPr>
        <w:tab/>
      </w:r>
      <w:r w:rsidRPr="00A96C2B">
        <w:rPr>
          <w:sz w:val="22"/>
          <w:szCs w:val="22"/>
        </w:rPr>
        <w:tab/>
      </w:r>
      <w:r w:rsidRPr="00A96C2B">
        <w:rPr>
          <w:sz w:val="22"/>
          <w:szCs w:val="22"/>
        </w:rPr>
        <w:tab/>
      </w:r>
      <w:r w:rsidRPr="00A96C2B">
        <w:rPr>
          <w:sz w:val="22"/>
          <w:szCs w:val="22"/>
        </w:rPr>
        <w:tab/>
        <w:t>1. ___________________________</w:t>
      </w:r>
    </w:p>
    <w:p w14:paraId="5BF2549C" w14:textId="77777777" w:rsidR="0069598A" w:rsidRPr="00A96C2B" w:rsidRDefault="0069598A" w:rsidP="0069598A">
      <w:pPr>
        <w:jc w:val="center"/>
        <w:rPr>
          <w:sz w:val="22"/>
          <w:szCs w:val="22"/>
        </w:rPr>
      </w:pPr>
    </w:p>
    <w:p w14:paraId="7AA4BA50" w14:textId="77777777" w:rsidR="0069598A" w:rsidRPr="00A96C2B" w:rsidRDefault="0069598A" w:rsidP="0069598A">
      <w:pPr>
        <w:jc w:val="center"/>
        <w:rPr>
          <w:sz w:val="22"/>
          <w:szCs w:val="22"/>
        </w:rPr>
      </w:pPr>
      <w:r w:rsidRPr="00A96C2B">
        <w:rPr>
          <w:sz w:val="22"/>
          <w:szCs w:val="22"/>
        </w:rPr>
        <w:t>2. ___________________________</w:t>
      </w:r>
      <w:r w:rsidRPr="00A96C2B">
        <w:rPr>
          <w:sz w:val="22"/>
          <w:szCs w:val="22"/>
        </w:rPr>
        <w:tab/>
      </w:r>
      <w:r w:rsidRPr="00A96C2B">
        <w:rPr>
          <w:sz w:val="22"/>
          <w:szCs w:val="22"/>
        </w:rPr>
        <w:tab/>
      </w:r>
      <w:r w:rsidRPr="00A96C2B">
        <w:rPr>
          <w:sz w:val="22"/>
          <w:szCs w:val="22"/>
        </w:rPr>
        <w:tab/>
      </w:r>
      <w:r w:rsidRPr="00A96C2B">
        <w:rPr>
          <w:sz w:val="22"/>
          <w:szCs w:val="22"/>
        </w:rPr>
        <w:tab/>
        <w:t>2. ___________________________</w:t>
      </w:r>
    </w:p>
    <w:p w14:paraId="1C8C8082" w14:textId="77777777" w:rsidR="0069598A" w:rsidRPr="00A96C2B" w:rsidRDefault="0069598A" w:rsidP="0069598A">
      <w:pPr>
        <w:jc w:val="right"/>
        <w:rPr>
          <w:b/>
          <w:sz w:val="22"/>
          <w:szCs w:val="22"/>
        </w:rPr>
      </w:pPr>
      <w:r w:rsidRPr="00A96C2B">
        <w:rPr>
          <w:sz w:val="22"/>
          <w:szCs w:val="22"/>
        </w:rPr>
        <w:br w:type="page"/>
      </w:r>
      <w:r w:rsidRPr="00A96C2B">
        <w:rPr>
          <w:b/>
          <w:sz w:val="22"/>
          <w:szCs w:val="22"/>
        </w:rPr>
        <w:lastRenderedPageBreak/>
        <w:t>Załącznik Nr 3 do umowy nr ______________</w:t>
      </w:r>
    </w:p>
    <w:p w14:paraId="552AAF00" w14:textId="77777777" w:rsidR="0069598A" w:rsidRPr="00A96C2B" w:rsidRDefault="0069598A" w:rsidP="0069598A">
      <w:pPr>
        <w:tabs>
          <w:tab w:val="left" w:pos="180"/>
          <w:tab w:val="left" w:pos="851"/>
        </w:tabs>
        <w:rPr>
          <w:sz w:val="22"/>
          <w:szCs w:val="22"/>
        </w:rPr>
      </w:pPr>
    </w:p>
    <w:p w14:paraId="6188808B" w14:textId="77777777" w:rsidR="0069598A" w:rsidRPr="00A96C2B" w:rsidRDefault="0069598A" w:rsidP="0069598A">
      <w:pPr>
        <w:tabs>
          <w:tab w:val="left" w:pos="180"/>
          <w:tab w:val="left" w:pos="851"/>
        </w:tabs>
        <w:rPr>
          <w:sz w:val="22"/>
          <w:szCs w:val="22"/>
        </w:rPr>
      </w:pPr>
    </w:p>
    <w:p w14:paraId="4CB843C4" w14:textId="77777777" w:rsidR="0069598A" w:rsidRPr="00A96C2B" w:rsidRDefault="0069598A" w:rsidP="0069598A">
      <w:pPr>
        <w:tabs>
          <w:tab w:val="left" w:pos="180"/>
          <w:tab w:val="left" w:pos="851"/>
        </w:tabs>
        <w:ind w:right="-142"/>
        <w:jc w:val="center"/>
        <w:rPr>
          <w:b/>
          <w:sz w:val="24"/>
          <w:szCs w:val="22"/>
        </w:rPr>
      </w:pPr>
      <w:r w:rsidRPr="00A96C2B">
        <w:rPr>
          <w:b/>
          <w:sz w:val="24"/>
          <w:szCs w:val="22"/>
        </w:rPr>
        <w:t>OGÓLNE WARUNKI ZAKUPU I REALIZACJI DOSTAW materiałów, wyrobów i części zamiennych maszyn i urządzeń dla Oddziałów Polskiej Grupy Górniczej S.A.</w:t>
      </w:r>
    </w:p>
    <w:p w14:paraId="540C85ED" w14:textId="77777777" w:rsidR="0069598A" w:rsidRPr="00A96C2B" w:rsidRDefault="0069598A" w:rsidP="0069598A">
      <w:pPr>
        <w:tabs>
          <w:tab w:val="left" w:pos="180"/>
          <w:tab w:val="left" w:pos="851"/>
        </w:tabs>
        <w:rPr>
          <w:sz w:val="22"/>
          <w:szCs w:val="22"/>
        </w:rPr>
      </w:pPr>
    </w:p>
    <w:p w14:paraId="7F7AB920" w14:textId="77777777" w:rsidR="0069598A" w:rsidRPr="00A96C2B" w:rsidRDefault="0069598A" w:rsidP="0069598A">
      <w:pPr>
        <w:tabs>
          <w:tab w:val="left" w:pos="180"/>
          <w:tab w:val="left" w:pos="851"/>
        </w:tabs>
        <w:rPr>
          <w:sz w:val="22"/>
          <w:szCs w:val="22"/>
        </w:rPr>
      </w:pPr>
    </w:p>
    <w:p w14:paraId="6DF40DA4" w14:textId="77777777" w:rsidR="00CF5962" w:rsidRPr="00A96C2B" w:rsidRDefault="00CF5962" w:rsidP="00CF5962">
      <w:pPr>
        <w:jc w:val="both"/>
        <w:rPr>
          <w:b/>
          <w:i/>
          <w:sz w:val="22"/>
          <w:szCs w:val="22"/>
        </w:rPr>
      </w:pPr>
      <w:r w:rsidRPr="00A96C2B">
        <w:rPr>
          <w:b/>
          <w:i/>
          <w:sz w:val="22"/>
          <w:szCs w:val="22"/>
        </w:rPr>
        <w:t xml:space="preserve">OGÓLNE WARUNKI ZAKUPU I REALIZACJI DOSTAW materiałów, wyrobów i części zamiennych maszyn i urządzeń dla Oddziałów Polskiej Grupy Górniczej S.A. </w:t>
      </w:r>
      <w:r w:rsidRPr="00A96C2B">
        <w:rPr>
          <w:i/>
          <w:sz w:val="22"/>
          <w:szCs w:val="22"/>
        </w:rPr>
        <w:t xml:space="preserve">zostały opublikowane i są dostępne na stronie internetowej w </w:t>
      </w:r>
      <w:r w:rsidRPr="00A96C2B">
        <w:rPr>
          <w:b/>
          <w:i/>
          <w:sz w:val="22"/>
          <w:szCs w:val="22"/>
        </w:rPr>
        <w:t xml:space="preserve">PROFILU NABYWCY - adres internetowy: </w:t>
      </w:r>
    </w:p>
    <w:p w14:paraId="46BC45E3" w14:textId="77777777" w:rsidR="00CF5962" w:rsidRPr="00A96C2B" w:rsidRDefault="00CF5962" w:rsidP="00CF5962">
      <w:pPr>
        <w:jc w:val="both"/>
      </w:pPr>
      <w:hyperlink r:id="rId27" w:history="1">
        <w:r w:rsidRPr="00A96C2B">
          <w:rPr>
            <w:rStyle w:val="Hipercze"/>
            <w:color w:val="auto"/>
            <w:sz w:val="22"/>
            <w:szCs w:val="22"/>
          </w:rPr>
          <w:t>https://www.pgg.pl/strefa-korporacyjna/dostawcy/profil-nabywcy/przetargi</w:t>
        </w:r>
      </w:hyperlink>
      <w:r w:rsidRPr="00A96C2B">
        <w:t xml:space="preserve"> </w:t>
      </w:r>
    </w:p>
    <w:p w14:paraId="221CED46" w14:textId="4169CD1A" w:rsidR="0069598A" w:rsidRPr="00A96C2B" w:rsidRDefault="00CF5962" w:rsidP="00CF5962">
      <w:pPr>
        <w:jc w:val="both"/>
        <w:rPr>
          <w:b/>
          <w:i/>
          <w:sz w:val="22"/>
          <w:szCs w:val="22"/>
          <w:u w:val="single"/>
        </w:rPr>
      </w:pPr>
      <w:r w:rsidRPr="00A96C2B">
        <w:rPr>
          <w:i/>
          <w:iCs/>
          <w:sz w:val="22"/>
          <w:szCs w:val="22"/>
        </w:rPr>
        <w:t>wr</w:t>
      </w:r>
      <w:r w:rsidRPr="00A96C2B">
        <w:rPr>
          <w:i/>
          <w:sz w:val="22"/>
          <w:szCs w:val="22"/>
        </w:rPr>
        <w:t xml:space="preserve">az </w:t>
      </w:r>
      <w:r w:rsidR="00B22FFF" w:rsidRPr="00A96C2B">
        <w:rPr>
          <w:i/>
          <w:sz w:val="22"/>
          <w:szCs w:val="22"/>
        </w:rPr>
        <w:t xml:space="preserve">z </w:t>
      </w:r>
      <w:r w:rsidRPr="00A96C2B">
        <w:rPr>
          <w:i/>
          <w:sz w:val="22"/>
          <w:szCs w:val="22"/>
        </w:rPr>
        <w:t>niniejszą Specyfikacją Warunków Zamówienia.</w:t>
      </w:r>
    </w:p>
    <w:p w14:paraId="4AC75897" w14:textId="77777777" w:rsidR="0069598A" w:rsidRPr="00A96C2B" w:rsidRDefault="0069598A" w:rsidP="0069598A">
      <w:pPr>
        <w:tabs>
          <w:tab w:val="left" w:pos="180"/>
          <w:tab w:val="left" w:pos="851"/>
        </w:tabs>
        <w:rPr>
          <w:sz w:val="22"/>
          <w:szCs w:val="22"/>
        </w:rPr>
      </w:pPr>
    </w:p>
    <w:p w14:paraId="5C9E819B" w14:textId="77777777" w:rsidR="0069598A" w:rsidRPr="00A96C2B" w:rsidRDefault="0069598A" w:rsidP="0069598A">
      <w:pPr>
        <w:jc w:val="both"/>
        <w:rPr>
          <w:sz w:val="22"/>
          <w:szCs w:val="22"/>
        </w:rPr>
      </w:pPr>
      <w:r w:rsidRPr="00A96C2B">
        <w:rPr>
          <w:b/>
          <w:i/>
          <w:sz w:val="22"/>
          <w:szCs w:val="22"/>
        </w:rPr>
        <w:t>OGÓLNE WARUNKI ZAKUPU I REALIZACJI DOSTAW materiałów, wyrobów i części zamiennych maszyn i urządzeń dla Oddziałów Polskiej Grupy Górniczej S.A.</w:t>
      </w:r>
      <w:r w:rsidRPr="00A96C2B">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47DEEE9A" w14:textId="77777777" w:rsidR="0069598A" w:rsidRPr="00A96C2B" w:rsidRDefault="0069598A" w:rsidP="0069598A">
      <w:pPr>
        <w:jc w:val="both"/>
        <w:rPr>
          <w:sz w:val="22"/>
          <w:szCs w:val="22"/>
        </w:rPr>
      </w:pPr>
    </w:p>
    <w:p w14:paraId="4E7454E0" w14:textId="77777777" w:rsidR="0069598A" w:rsidRPr="00A96C2B" w:rsidRDefault="0069598A" w:rsidP="0069598A">
      <w:pPr>
        <w:jc w:val="both"/>
        <w:rPr>
          <w:sz w:val="22"/>
          <w:szCs w:val="22"/>
        </w:rPr>
      </w:pPr>
      <w:r w:rsidRPr="00A96C2B">
        <w:rPr>
          <w:sz w:val="22"/>
          <w:szCs w:val="22"/>
        </w:rPr>
        <w:br w:type="page"/>
      </w:r>
    </w:p>
    <w:p w14:paraId="5FE8E16D" w14:textId="77777777" w:rsidR="0069598A" w:rsidRPr="00A96C2B" w:rsidRDefault="0069598A" w:rsidP="0069598A">
      <w:pPr>
        <w:jc w:val="right"/>
        <w:rPr>
          <w:b/>
          <w:sz w:val="22"/>
          <w:szCs w:val="22"/>
        </w:rPr>
      </w:pPr>
      <w:r w:rsidRPr="00A96C2B">
        <w:rPr>
          <w:b/>
          <w:sz w:val="22"/>
          <w:szCs w:val="22"/>
        </w:rPr>
        <w:lastRenderedPageBreak/>
        <w:t>Załącznik nr 4 do umowy nr ____________</w:t>
      </w:r>
    </w:p>
    <w:p w14:paraId="041CFA74" w14:textId="77777777" w:rsidR="0069598A" w:rsidRPr="00A96C2B" w:rsidRDefault="0069598A" w:rsidP="0069598A">
      <w:pPr>
        <w:jc w:val="right"/>
        <w:rPr>
          <w:b/>
          <w:sz w:val="22"/>
          <w:szCs w:val="22"/>
        </w:rPr>
      </w:pPr>
    </w:p>
    <w:p w14:paraId="66C0DE2C" w14:textId="77777777" w:rsidR="0069598A" w:rsidRPr="00A96C2B" w:rsidRDefault="0069598A" w:rsidP="0069598A">
      <w:pPr>
        <w:jc w:val="right"/>
        <w:rPr>
          <w:b/>
          <w:sz w:val="22"/>
          <w:szCs w:val="22"/>
        </w:rPr>
      </w:pPr>
    </w:p>
    <w:p w14:paraId="10183A5E" w14:textId="77777777" w:rsidR="0069598A" w:rsidRPr="00A96C2B" w:rsidRDefault="0069598A" w:rsidP="0069598A">
      <w:pPr>
        <w:jc w:val="right"/>
        <w:rPr>
          <w:b/>
          <w:sz w:val="22"/>
          <w:szCs w:val="22"/>
        </w:rPr>
      </w:pPr>
      <w:r w:rsidRPr="00A96C2B">
        <w:rPr>
          <w:b/>
          <w:sz w:val="22"/>
          <w:szCs w:val="22"/>
        </w:rPr>
        <w:t xml:space="preserve"> </w:t>
      </w:r>
    </w:p>
    <w:p w14:paraId="0BE4B7B6" w14:textId="77777777" w:rsidR="00E75B48" w:rsidRPr="00A96C2B" w:rsidRDefault="00E75B48" w:rsidP="00E75B48">
      <w:pPr>
        <w:rPr>
          <w:b/>
          <w:bCs/>
          <w:sz w:val="22"/>
          <w:szCs w:val="22"/>
        </w:rPr>
      </w:pPr>
      <w:r w:rsidRPr="00A96C2B">
        <w:rPr>
          <w:b/>
          <w:bCs/>
          <w:sz w:val="22"/>
          <w:szCs w:val="22"/>
        </w:rPr>
        <w:t>Nazwa Wykonawcy/członka konsorcjum:</w:t>
      </w:r>
    </w:p>
    <w:p w14:paraId="6068774A" w14:textId="77777777" w:rsidR="00E75B48" w:rsidRPr="00A96C2B" w:rsidRDefault="00E75B48" w:rsidP="00E75B48">
      <w:pPr>
        <w:rPr>
          <w:b/>
          <w:bCs/>
          <w:sz w:val="24"/>
          <w:szCs w:val="28"/>
        </w:rPr>
      </w:pPr>
      <w:r w:rsidRPr="00A96C2B">
        <w:rPr>
          <w:b/>
          <w:bCs/>
          <w:sz w:val="24"/>
          <w:szCs w:val="28"/>
        </w:rPr>
        <w:t>__________________________________</w:t>
      </w:r>
    </w:p>
    <w:p w14:paraId="22B5383D" w14:textId="77777777" w:rsidR="00E75B48" w:rsidRPr="00A96C2B" w:rsidRDefault="00E75B48" w:rsidP="00E75B48">
      <w:pPr>
        <w:rPr>
          <w:b/>
          <w:bCs/>
          <w:sz w:val="24"/>
          <w:szCs w:val="28"/>
        </w:rPr>
      </w:pPr>
      <w:r w:rsidRPr="00A96C2B">
        <w:rPr>
          <w:b/>
          <w:bCs/>
          <w:sz w:val="24"/>
          <w:szCs w:val="28"/>
        </w:rPr>
        <w:t>__________________________________</w:t>
      </w:r>
    </w:p>
    <w:p w14:paraId="1D3B3449" w14:textId="77777777" w:rsidR="00E75B48" w:rsidRPr="00A96C2B" w:rsidRDefault="00E75B48" w:rsidP="00E75B48">
      <w:pPr>
        <w:rPr>
          <w:b/>
          <w:bCs/>
          <w:sz w:val="24"/>
          <w:szCs w:val="28"/>
        </w:rPr>
      </w:pPr>
      <w:r w:rsidRPr="00A96C2B">
        <w:rPr>
          <w:b/>
          <w:bCs/>
          <w:sz w:val="24"/>
          <w:szCs w:val="28"/>
        </w:rPr>
        <w:t>__________________________________</w:t>
      </w:r>
    </w:p>
    <w:p w14:paraId="035189DF" w14:textId="77777777" w:rsidR="00E75B48" w:rsidRPr="00A96C2B" w:rsidRDefault="00E75B48" w:rsidP="00E75B48">
      <w:pPr>
        <w:jc w:val="center"/>
        <w:rPr>
          <w:b/>
          <w:bCs/>
          <w:sz w:val="24"/>
          <w:szCs w:val="28"/>
        </w:rPr>
      </w:pPr>
    </w:p>
    <w:p w14:paraId="6A22F013" w14:textId="77777777" w:rsidR="00E75B48" w:rsidRPr="00A96C2B" w:rsidRDefault="00E75B48" w:rsidP="00E75B48">
      <w:pPr>
        <w:jc w:val="center"/>
        <w:rPr>
          <w:b/>
          <w:bCs/>
          <w:sz w:val="24"/>
          <w:szCs w:val="28"/>
        </w:rPr>
      </w:pPr>
    </w:p>
    <w:p w14:paraId="5960EE5B" w14:textId="77777777" w:rsidR="00E75B48" w:rsidRPr="00A96C2B" w:rsidRDefault="00E75B48" w:rsidP="00E75B48">
      <w:pPr>
        <w:jc w:val="center"/>
        <w:rPr>
          <w:b/>
          <w:bCs/>
          <w:sz w:val="24"/>
          <w:szCs w:val="28"/>
        </w:rPr>
      </w:pPr>
    </w:p>
    <w:p w14:paraId="76A507A6" w14:textId="77777777" w:rsidR="00E75B48" w:rsidRPr="00A96C2B" w:rsidRDefault="00E75B48" w:rsidP="00E75B48">
      <w:pPr>
        <w:jc w:val="center"/>
        <w:rPr>
          <w:b/>
          <w:bCs/>
          <w:sz w:val="24"/>
          <w:szCs w:val="28"/>
        </w:rPr>
      </w:pPr>
    </w:p>
    <w:p w14:paraId="34236F68" w14:textId="77777777" w:rsidR="00E75B48" w:rsidRPr="00A96C2B" w:rsidRDefault="00E75B48" w:rsidP="00E75B48">
      <w:pPr>
        <w:jc w:val="center"/>
        <w:rPr>
          <w:b/>
          <w:bCs/>
          <w:sz w:val="24"/>
          <w:szCs w:val="28"/>
        </w:rPr>
      </w:pPr>
      <w:r w:rsidRPr="00A96C2B">
        <w:rPr>
          <w:b/>
          <w:bCs/>
          <w:sz w:val="24"/>
          <w:szCs w:val="28"/>
        </w:rPr>
        <w:t>OŚWIADCZENIE</w:t>
      </w:r>
    </w:p>
    <w:p w14:paraId="4E75A53F" w14:textId="77777777" w:rsidR="00E75B48" w:rsidRPr="00A96C2B" w:rsidRDefault="00E75B48" w:rsidP="00E75B48">
      <w:pPr>
        <w:jc w:val="center"/>
        <w:rPr>
          <w:b/>
          <w:sz w:val="22"/>
          <w:szCs w:val="22"/>
        </w:rPr>
      </w:pPr>
      <w:r w:rsidRPr="00A96C2B">
        <w:rPr>
          <w:b/>
          <w:sz w:val="22"/>
          <w:szCs w:val="22"/>
        </w:rPr>
        <w:t xml:space="preserve">O POSIADANIU STATUSU MIKROPRZEDSIĘBIORCY, MAŁEGO PRZEDSIĘBIORCY, ŚREDNIEGO PRZEDSIĘBIORCY, DUŻEGO PRZEDSIĘBIORCY </w:t>
      </w:r>
    </w:p>
    <w:p w14:paraId="12515222" w14:textId="77777777" w:rsidR="00E75B48" w:rsidRPr="00A96C2B" w:rsidRDefault="00E75B48" w:rsidP="00E75B48">
      <w:pPr>
        <w:jc w:val="center"/>
        <w:rPr>
          <w:b/>
          <w:sz w:val="22"/>
          <w:szCs w:val="22"/>
        </w:rPr>
      </w:pPr>
    </w:p>
    <w:p w14:paraId="54C89993" w14:textId="77777777" w:rsidR="00E75B48" w:rsidRPr="00A96C2B" w:rsidRDefault="00E75B48" w:rsidP="00E75B48">
      <w:pPr>
        <w:jc w:val="both"/>
        <w:rPr>
          <w:iCs/>
          <w:sz w:val="22"/>
          <w:szCs w:val="22"/>
        </w:rPr>
      </w:pPr>
    </w:p>
    <w:p w14:paraId="2EB87139" w14:textId="77777777" w:rsidR="00E75B48" w:rsidRPr="00A96C2B" w:rsidRDefault="00E75B48" w:rsidP="00E75B48">
      <w:pPr>
        <w:jc w:val="both"/>
        <w:rPr>
          <w:iCs/>
          <w:sz w:val="22"/>
          <w:szCs w:val="22"/>
        </w:rPr>
      </w:pPr>
    </w:p>
    <w:p w14:paraId="74DC62DB" w14:textId="77777777" w:rsidR="00E75B48" w:rsidRPr="00A96C2B" w:rsidRDefault="00E75B48" w:rsidP="00E75B48">
      <w:pPr>
        <w:jc w:val="both"/>
        <w:rPr>
          <w:iCs/>
          <w:sz w:val="22"/>
          <w:szCs w:val="22"/>
        </w:rPr>
      </w:pPr>
      <w:r w:rsidRPr="00A96C2B">
        <w:rPr>
          <w:iCs/>
          <w:sz w:val="22"/>
          <w:szCs w:val="22"/>
        </w:rPr>
        <w:t>Wykonawca oświadcza, że:</w:t>
      </w:r>
    </w:p>
    <w:p w14:paraId="45C972E1" w14:textId="77777777" w:rsidR="00E75B48" w:rsidRPr="00A96C2B" w:rsidRDefault="00E75B48" w:rsidP="00E75B48">
      <w:pPr>
        <w:jc w:val="both"/>
        <w:rPr>
          <w:iCs/>
          <w:sz w:val="22"/>
          <w:szCs w:val="22"/>
        </w:rPr>
      </w:pPr>
    </w:p>
    <w:p w14:paraId="5C48FD60" w14:textId="77777777" w:rsidR="00E75B48" w:rsidRPr="00A96C2B" w:rsidRDefault="00E75B48" w:rsidP="00E75B48">
      <w:pPr>
        <w:rPr>
          <w:b/>
          <w:bCs/>
          <w:sz w:val="22"/>
          <w:szCs w:val="22"/>
        </w:rPr>
      </w:pPr>
      <w:r w:rsidRPr="00A96C2B">
        <w:rPr>
          <w:b/>
          <w:bCs/>
          <w:sz w:val="22"/>
          <w:szCs w:val="22"/>
        </w:rPr>
        <w:sym w:font="Wingdings" w:char="F0A8"/>
      </w:r>
      <w:r w:rsidRPr="00A96C2B">
        <w:rPr>
          <w:b/>
          <w:bCs/>
          <w:sz w:val="22"/>
          <w:szCs w:val="22"/>
        </w:rPr>
        <w:t xml:space="preserve"> - </w:t>
      </w:r>
      <w:r w:rsidRPr="00A96C2B">
        <w:rPr>
          <w:b/>
          <w:iCs/>
          <w:sz w:val="22"/>
          <w:szCs w:val="22"/>
        </w:rPr>
        <w:t xml:space="preserve">spełnia warunki </w:t>
      </w:r>
      <w:r w:rsidRPr="00A96C2B">
        <w:rPr>
          <w:b/>
          <w:bCs/>
          <w:sz w:val="22"/>
          <w:szCs w:val="22"/>
        </w:rPr>
        <w:t>*</w:t>
      </w:r>
    </w:p>
    <w:p w14:paraId="772D2B55" w14:textId="77777777" w:rsidR="00E75B48" w:rsidRPr="00A96C2B" w:rsidRDefault="00E75B48" w:rsidP="00E75B48">
      <w:pPr>
        <w:jc w:val="both"/>
        <w:rPr>
          <w:b/>
          <w:bCs/>
          <w:sz w:val="22"/>
          <w:szCs w:val="22"/>
        </w:rPr>
      </w:pPr>
    </w:p>
    <w:p w14:paraId="1AE44575" w14:textId="77777777" w:rsidR="00E75B48" w:rsidRPr="00A96C2B" w:rsidRDefault="00E75B48" w:rsidP="00E75B48">
      <w:pPr>
        <w:jc w:val="both"/>
        <w:rPr>
          <w:iCs/>
          <w:sz w:val="22"/>
          <w:szCs w:val="22"/>
        </w:rPr>
      </w:pPr>
      <w:r w:rsidRPr="00A96C2B">
        <w:rPr>
          <w:b/>
          <w:bCs/>
          <w:sz w:val="22"/>
          <w:szCs w:val="22"/>
        </w:rPr>
        <w:sym w:font="Wingdings" w:char="F0A8"/>
      </w:r>
      <w:r w:rsidRPr="00A96C2B">
        <w:rPr>
          <w:b/>
          <w:bCs/>
          <w:sz w:val="22"/>
          <w:szCs w:val="22"/>
        </w:rPr>
        <w:t xml:space="preserve"> - </w:t>
      </w:r>
      <w:r w:rsidRPr="00A96C2B">
        <w:rPr>
          <w:b/>
          <w:iCs/>
          <w:sz w:val="22"/>
          <w:szCs w:val="22"/>
        </w:rPr>
        <w:t>nie spełnia warunków</w:t>
      </w:r>
      <w:r w:rsidRPr="00A96C2B">
        <w:rPr>
          <w:b/>
          <w:bCs/>
          <w:sz w:val="22"/>
          <w:szCs w:val="22"/>
        </w:rPr>
        <w:t xml:space="preserve"> *</w:t>
      </w:r>
    </w:p>
    <w:p w14:paraId="42494A6F" w14:textId="77777777" w:rsidR="00E75B48" w:rsidRPr="00A96C2B" w:rsidRDefault="00E75B48" w:rsidP="00E75B48">
      <w:pPr>
        <w:jc w:val="both"/>
        <w:rPr>
          <w:iCs/>
          <w:sz w:val="22"/>
          <w:szCs w:val="22"/>
        </w:rPr>
      </w:pPr>
    </w:p>
    <w:p w14:paraId="10B94F41" w14:textId="77777777" w:rsidR="00E75B48" w:rsidRPr="00A96C2B" w:rsidRDefault="00E75B48" w:rsidP="00E75B48">
      <w:pPr>
        <w:jc w:val="both"/>
        <w:rPr>
          <w:iCs/>
          <w:sz w:val="22"/>
          <w:szCs w:val="22"/>
        </w:rPr>
      </w:pPr>
      <w:r w:rsidRPr="00A96C2B">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Pr="00A96C2B" w:rsidRDefault="00E75B48" w:rsidP="00E75B48">
      <w:pPr>
        <w:rPr>
          <w:iCs/>
          <w:sz w:val="22"/>
          <w:szCs w:val="22"/>
        </w:rPr>
      </w:pPr>
    </w:p>
    <w:p w14:paraId="2C7E2D9C" w14:textId="77777777" w:rsidR="00E75B48" w:rsidRPr="00A96C2B" w:rsidRDefault="00E75B48" w:rsidP="00E75B48">
      <w:pPr>
        <w:rPr>
          <w:iCs/>
          <w:sz w:val="22"/>
          <w:szCs w:val="22"/>
        </w:rPr>
      </w:pPr>
      <w:r w:rsidRPr="00A96C2B">
        <w:rPr>
          <w:b/>
          <w:i/>
        </w:rPr>
        <w:t>* zaznaczyć właściwe</w:t>
      </w:r>
    </w:p>
    <w:p w14:paraId="7FA88A11" w14:textId="77777777" w:rsidR="00E75B48" w:rsidRPr="00A96C2B" w:rsidRDefault="00E75B48" w:rsidP="00E75B48">
      <w:pPr>
        <w:jc w:val="both"/>
        <w:rPr>
          <w:iCs/>
          <w:sz w:val="22"/>
          <w:szCs w:val="22"/>
        </w:rPr>
      </w:pPr>
    </w:p>
    <w:p w14:paraId="7FC5AA8E" w14:textId="77777777" w:rsidR="00E75B48" w:rsidRPr="00A96C2B" w:rsidRDefault="00E75B48" w:rsidP="00E75B48">
      <w:pPr>
        <w:jc w:val="both"/>
        <w:rPr>
          <w:iCs/>
        </w:rPr>
      </w:pPr>
    </w:p>
    <w:p w14:paraId="5D2CF781" w14:textId="77777777" w:rsidR="00E75B48" w:rsidRPr="00A96C2B" w:rsidRDefault="00E75B48" w:rsidP="00E75B48">
      <w:pPr>
        <w:jc w:val="both"/>
        <w:rPr>
          <w:iCs/>
        </w:rPr>
      </w:pPr>
    </w:p>
    <w:p w14:paraId="211FFBB0" w14:textId="77777777" w:rsidR="00E75B48" w:rsidRPr="00A96C2B" w:rsidRDefault="00E75B48" w:rsidP="00E75B48">
      <w:pPr>
        <w:tabs>
          <w:tab w:val="left" w:pos="4037"/>
        </w:tabs>
        <w:ind w:left="4037"/>
        <w:jc w:val="center"/>
        <w:rPr>
          <w:b/>
        </w:rPr>
      </w:pPr>
    </w:p>
    <w:p w14:paraId="63075106" w14:textId="77777777" w:rsidR="00E75B48" w:rsidRPr="00A96C2B" w:rsidRDefault="00E75B48" w:rsidP="00E75B48">
      <w:pPr>
        <w:tabs>
          <w:tab w:val="left" w:pos="4037"/>
        </w:tabs>
        <w:ind w:left="4037"/>
        <w:jc w:val="center"/>
        <w:rPr>
          <w:b/>
        </w:rPr>
      </w:pPr>
      <w:r w:rsidRPr="00A96C2B">
        <w:rPr>
          <w:b/>
        </w:rPr>
        <w:t>__________________________</w:t>
      </w:r>
    </w:p>
    <w:p w14:paraId="2ABC34F6" w14:textId="77777777" w:rsidR="00E75B48" w:rsidRPr="00A96C2B" w:rsidRDefault="00E75B48" w:rsidP="00E75B48">
      <w:pPr>
        <w:tabs>
          <w:tab w:val="left" w:pos="4037"/>
        </w:tabs>
        <w:ind w:left="4037"/>
        <w:jc w:val="center"/>
      </w:pPr>
      <w:r w:rsidRPr="00A96C2B">
        <w:t>(podpis osoby upoważnionej</w:t>
      </w:r>
    </w:p>
    <w:p w14:paraId="11489CC8" w14:textId="77777777" w:rsidR="00E75B48" w:rsidRPr="00A96C2B" w:rsidRDefault="00E75B48" w:rsidP="00E75B48">
      <w:pPr>
        <w:tabs>
          <w:tab w:val="left" w:pos="4037"/>
        </w:tabs>
        <w:ind w:left="4037"/>
        <w:jc w:val="center"/>
      </w:pPr>
      <w:r w:rsidRPr="00A96C2B">
        <w:t>do reprezentowania</w:t>
      </w:r>
    </w:p>
    <w:p w14:paraId="29B36F36" w14:textId="77777777" w:rsidR="00E75B48" w:rsidRPr="00A96C2B" w:rsidRDefault="00E75B48" w:rsidP="00E75B48">
      <w:pPr>
        <w:tabs>
          <w:tab w:val="left" w:pos="4037"/>
        </w:tabs>
        <w:ind w:left="4037"/>
        <w:jc w:val="center"/>
      </w:pPr>
      <w:r w:rsidRPr="00A96C2B">
        <w:t>Wykonawcy/członka konsorcjum)</w:t>
      </w:r>
    </w:p>
    <w:p w14:paraId="63BE3A30" w14:textId="77777777" w:rsidR="00E75B48" w:rsidRPr="00A96C2B" w:rsidRDefault="00E75B48" w:rsidP="00E75B48">
      <w:pPr>
        <w:ind w:left="4253"/>
        <w:jc w:val="center"/>
        <w:rPr>
          <w:sz w:val="22"/>
          <w:szCs w:val="22"/>
        </w:rPr>
      </w:pPr>
      <w:r w:rsidRPr="00A96C2B">
        <w:rPr>
          <w:i/>
          <w:iCs/>
          <w:sz w:val="22"/>
          <w:szCs w:val="22"/>
          <w:highlight w:val="yellow"/>
        </w:rPr>
        <w:t>(w przypadku wersji papierowej)</w:t>
      </w:r>
    </w:p>
    <w:p w14:paraId="13CB3FE5" w14:textId="77777777" w:rsidR="00E75B48" w:rsidRPr="00A96C2B" w:rsidRDefault="00E75B48" w:rsidP="00E75B48">
      <w:pPr>
        <w:jc w:val="center"/>
        <w:rPr>
          <w:b/>
        </w:rPr>
      </w:pPr>
    </w:p>
    <w:p w14:paraId="775F02B7" w14:textId="77777777" w:rsidR="00E75B48" w:rsidRPr="00A96C2B" w:rsidRDefault="00E75B48" w:rsidP="00E75B48">
      <w:pPr>
        <w:jc w:val="both"/>
        <w:rPr>
          <w:b/>
          <w:i/>
          <w:sz w:val="22"/>
          <w:szCs w:val="22"/>
          <w:u w:val="single"/>
        </w:rPr>
      </w:pPr>
    </w:p>
    <w:p w14:paraId="5C1B32C2" w14:textId="77777777" w:rsidR="0069598A" w:rsidRPr="00A96C2B" w:rsidRDefault="0069598A" w:rsidP="0069598A">
      <w:pPr>
        <w:jc w:val="center"/>
        <w:rPr>
          <w:b/>
        </w:rPr>
      </w:pPr>
    </w:p>
    <w:p w14:paraId="6782DD5E" w14:textId="77777777" w:rsidR="0069598A" w:rsidRPr="00A96C2B" w:rsidRDefault="0069598A" w:rsidP="0069598A">
      <w:pPr>
        <w:jc w:val="both"/>
        <w:rPr>
          <w:b/>
          <w:i/>
          <w:sz w:val="22"/>
          <w:szCs w:val="22"/>
          <w:u w:val="single"/>
        </w:rPr>
      </w:pPr>
    </w:p>
    <w:p w14:paraId="22735D1B" w14:textId="77777777" w:rsidR="0069598A" w:rsidRPr="00A96C2B" w:rsidRDefault="0069598A" w:rsidP="0069598A">
      <w:pPr>
        <w:jc w:val="both"/>
        <w:rPr>
          <w:sz w:val="22"/>
          <w:szCs w:val="22"/>
        </w:rPr>
      </w:pPr>
    </w:p>
    <w:p w14:paraId="46F8002C" w14:textId="77777777" w:rsidR="00E61631" w:rsidRPr="00A96C2B" w:rsidRDefault="00E61631" w:rsidP="0069598A">
      <w:pPr>
        <w:ind w:left="5664"/>
        <w:jc w:val="right"/>
      </w:pPr>
    </w:p>
    <w:sectPr w:rsidR="00E61631" w:rsidRPr="00A96C2B" w:rsidSect="0035712B">
      <w:headerReference w:type="default" r:id="rId28"/>
      <w:footerReference w:type="default" r:id="rId29"/>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A689F" w14:textId="77777777" w:rsidR="00B42DFF" w:rsidRDefault="00B42DFF" w:rsidP="0035712B">
      <w:r>
        <w:separator/>
      </w:r>
    </w:p>
  </w:endnote>
  <w:endnote w:type="continuationSeparator" w:id="0">
    <w:p w14:paraId="0A3A4795" w14:textId="77777777" w:rsidR="00B42DFF" w:rsidRDefault="00B42DFF"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6F0EB498" w:rsidR="00365D0B" w:rsidRDefault="003C47A7" w:rsidP="00A5640C">
    <w:pPr>
      <w:pStyle w:val="Stopka"/>
      <w:pBdr>
        <w:top w:val="single" w:sz="4" w:space="1" w:color="auto"/>
      </w:pBdr>
      <w:rPr>
        <w:i/>
        <w:sz w:val="16"/>
        <w:szCs w:val="16"/>
      </w:rPr>
    </w:pPr>
    <w:r w:rsidRPr="00820A68">
      <w:rPr>
        <w:i/>
        <w:sz w:val="16"/>
        <w:szCs w:val="16"/>
      </w:rPr>
      <w:t>SWZ</w:t>
    </w:r>
    <w:r w:rsidR="00B95023">
      <w:rPr>
        <w:i/>
        <w:sz w:val="16"/>
        <w:szCs w:val="16"/>
      </w:rPr>
      <w:tab/>
    </w:r>
    <w:r w:rsidR="00B95023">
      <w:rPr>
        <w:i/>
        <w:sz w:val="16"/>
        <w:szCs w:val="16"/>
      </w:rPr>
      <w:tab/>
    </w:r>
  </w:p>
  <w:p w14:paraId="2731A6A0" w14:textId="7470E145" w:rsidR="00365D0B" w:rsidRDefault="003D3B85" w:rsidP="0079756C">
    <w:pPr>
      <w:pStyle w:val="Stopka"/>
      <w:rPr>
        <w:i/>
        <w:sz w:val="16"/>
        <w:szCs w:val="16"/>
      </w:rPr>
    </w:pPr>
    <w:r w:rsidRPr="003D3B85">
      <w:rPr>
        <w:i/>
        <w:sz w:val="16"/>
        <w:szCs w:val="16"/>
      </w:rPr>
      <w:t>Dostawa układaków kablowych dla Oddziałów Polskiej Grupy Górniczej S.A. - nr grupy 252-8</w:t>
    </w:r>
    <w:r w:rsidR="003C47A7">
      <w:rPr>
        <w:i/>
        <w:sz w:val="16"/>
        <w:szCs w:val="16"/>
      </w:rPr>
      <w:t xml:space="preserve">/ Nr sprawy </w:t>
    </w:r>
    <w:r>
      <w:rPr>
        <w:i/>
        <w:sz w:val="16"/>
        <w:szCs w:val="16"/>
      </w:rPr>
      <w:t>702501690</w:t>
    </w:r>
  </w:p>
  <w:p w14:paraId="354E5F56" w14:textId="7791FB69" w:rsidR="00365D0B" w:rsidRDefault="003D3B85" w:rsidP="0079756C">
    <w:pPr>
      <w:pStyle w:val="Stopka"/>
    </w:pPr>
    <w:r>
      <w:rPr>
        <w:i/>
        <w:iCs/>
        <w:sz w:val="16"/>
        <w:szCs w:val="16"/>
      </w:rPr>
      <w:t>DL</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9E311" w14:textId="77777777" w:rsidR="00B42DFF" w:rsidRDefault="00B42DFF" w:rsidP="0035712B">
      <w:r>
        <w:separator/>
      </w:r>
    </w:p>
  </w:footnote>
  <w:footnote w:type="continuationSeparator" w:id="0">
    <w:p w14:paraId="2A7A36B7" w14:textId="77777777" w:rsidR="00B42DFF" w:rsidRDefault="00B42DFF"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3B42C2B7" w:rsidR="00365D0B" w:rsidRPr="00FA42A8" w:rsidRDefault="001E5D80" w:rsidP="001E5D80">
    <w:pPr>
      <w:pStyle w:val="Nagwek"/>
      <w:pBdr>
        <w:bottom w:val="single" w:sz="12" w:space="1" w:color="auto"/>
      </w:pBdr>
      <w:tabs>
        <w:tab w:val="clear" w:pos="4536"/>
        <w:tab w:val="clear" w:pos="9072"/>
        <w:tab w:val="center" w:pos="4535"/>
        <w:tab w:val="right" w:pos="9070"/>
      </w:tabs>
      <w:rPr>
        <w:i/>
      </w:rPr>
    </w:pPr>
    <w:r>
      <w:rPr>
        <w:i/>
      </w:rPr>
      <w:tab/>
    </w:r>
    <w:r w:rsidR="003C47A7">
      <w:rPr>
        <w:i/>
      </w:rPr>
      <w:t>Polska Grupa Górnicza S.A.</w:t>
    </w:r>
    <w:r>
      <w:rPr>
        <w:i/>
      </w:rPr>
      <w:tab/>
      <w:t xml:space="preserve"> </w:t>
    </w:r>
    <w:r>
      <w:rPr>
        <w:i/>
        <w:sz w:val="16"/>
        <w:szCs w:val="16"/>
      </w:rPr>
      <w:t>W.</w:t>
    </w:r>
    <w:r w:rsidR="005C41F9">
      <w:rPr>
        <w:i/>
        <w:sz w:val="16"/>
        <w:szCs w:val="16"/>
      </w:rPr>
      <w:t>27</w:t>
    </w:r>
    <w:r>
      <w:rPr>
        <w:i/>
        <w:sz w:val="16"/>
        <w:szCs w:val="16"/>
      </w:rPr>
      <w:t>.</w:t>
    </w:r>
    <w:r w:rsidR="005C41F9">
      <w:rPr>
        <w:i/>
        <w:sz w:val="16"/>
        <w:szCs w:val="16"/>
      </w:rPr>
      <w:t>08</w:t>
    </w:r>
    <w:r>
      <w:rPr>
        <w:i/>
        <w:sz w:val="16"/>
        <w:szCs w:val="16"/>
      </w:rPr>
      <w:t>.</w:t>
    </w:r>
    <w:r w:rsidR="005C41F9">
      <w:rPr>
        <w:i/>
        <w:sz w:val="16"/>
        <w:szCs w:val="16"/>
      </w:rPr>
      <w:t>202</w:t>
    </w:r>
    <w:r>
      <w:rPr>
        <w:i/>
        <w:sz w:val="16"/>
        <w:szCs w:val="16"/>
      </w:rPr>
      <w:t>5</w:t>
    </w:r>
  </w:p>
  <w:p w14:paraId="60DB99A1" w14:textId="77777777" w:rsidR="00365D0B" w:rsidRDefault="00365D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7A9"/>
    <w:multiLevelType w:val="hybridMultilevel"/>
    <w:tmpl w:val="0B52C10C"/>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 w15:restartNumberingAfterBreak="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B4065D"/>
    <w:multiLevelType w:val="multilevel"/>
    <w:tmpl w:val="80F4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C956D59"/>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3"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5"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8"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9" w15:restartNumberingAfterBreak="0">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2909764B"/>
    <w:multiLevelType w:val="hybridMultilevel"/>
    <w:tmpl w:val="CE1A3358"/>
    <w:lvl w:ilvl="0" w:tplc="350EA61E">
      <w:start w:val="1"/>
      <w:numFmt w:val="decimal"/>
      <w:lvlText w:val="%1)"/>
      <w:lvlJc w:val="left"/>
      <w:pPr>
        <w:ind w:left="927" w:hanging="360"/>
      </w:pPr>
      <w:rPr>
        <w:i w:val="0"/>
        <w:iCs/>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2A2B7B67"/>
    <w:multiLevelType w:val="hybridMultilevel"/>
    <w:tmpl w:val="0310C15E"/>
    <w:lvl w:ilvl="0" w:tplc="D7244038">
      <w:start w:val="1"/>
      <w:numFmt w:val="lowerLetter"/>
      <w:lvlText w:val="%1)"/>
      <w:lvlJc w:val="left"/>
      <w:pPr>
        <w:ind w:left="720" w:hanging="360"/>
      </w:pPr>
      <w:rPr>
        <w:rFonts w:hint="default"/>
        <w:b w:val="0"/>
        <w:i w:val="0"/>
        <w:color w:val="00000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9"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6620E9C"/>
    <w:multiLevelType w:val="hybridMultilevel"/>
    <w:tmpl w:val="3AFAF588"/>
    <w:lvl w:ilvl="0" w:tplc="EC2C0470">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8863BB6"/>
    <w:multiLevelType w:val="hybridMultilevel"/>
    <w:tmpl w:val="0C7C2F9C"/>
    <w:lvl w:ilvl="0" w:tplc="C9CE6B2E">
      <w:start w:val="1"/>
      <w:numFmt w:val="lowerLetter"/>
      <w:lvlText w:val="%1)"/>
      <w:lvlJc w:val="left"/>
      <w:pPr>
        <w:ind w:left="720" w:hanging="360"/>
      </w:pPr>
      <w:rPr>
        <w:rFonts w:hint="default"/>
        <w:b w:val="0"/>
        <w:i w:val="0"/>
        <w:color w:val="00000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9"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1"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46781E9B"/>
    <w:multiLevelType w:val="hybridMultilevel"/>
    <w:tmpl w:val="9D94BB66"/>
    <w:lvl w:ilvl="0" w:tplc="B9B85B4C">
      <w:start w:val="3"/>
      <w:numFmt w:val="decimal"/>
      <w:lvlText w:val="%1."/>
      <w:lvlJc w:val="left"/>
      <w:pPr>
        <w:ind w:left="644" w:hanging="360"/>
      </w:pPr>
      <w:rPr>
        <w:rFonts w:cs="Times New Roman"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48EF365D"/>
    <w:multiLevelType w:val="hybridMultilevel"/>
    <w:tmpl w:val="3192107E"/>
    <w:lvl w:ilvl="0" w:tplc="01FA3422">
      <w:start w:val="1"/>
      <w:numFmt w:val="upperLetter"/>
      <w:lvlText w:val="%1."/>
      <w:lvlJc w:val="left"/>
      <w:pPr>
        <w:ind w:left="36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90460A8"/>
    <w:multiLevelType w:val="hybridMultilevel"/>
    <w:tmpl w:val="2C26FBD0"/>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E4F8AAC4">
      <w:start w:val="3"/>
      <w:numFmt w:val="lowerLetter"/>
      <w:lvlText w:val="%4."/>
      <w:lvlJc w:val="left"/>
      <w:pPr>
        <w:ind w:left="2767" w:hanging="360"/>
      </w:pPr>
      <w:rPr>
        <w:rFonts w:hint="default"/>
        <w:i w:val="0"/>
        <w:color w:val="auto"/>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9"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5"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7" w15:restartNumberingAfterBreak="0">
    <w:nsid w:val="5196320E"/>
    <w:multiLevelType w:val="hybridMultilevel"/>
    <w:tmpl w:val="FCE80344"/>
    <w:lvl w:ilvl="0" w:tplc="45D0C7B2">
      <w:start w:val="2"/>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2961AD3"/>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453DBE"/>
    <w:multiLevelType w:val="hybridMultilevel"/>
    <w:tmpl w:val="00D4FBE0"/>
    <w:name w:val="WW8Num212232"/>
    <w:lvl w:ilvl="0" w:tplc="462ED39C">
      <w:start w:val="1"/>
      <w:numFmt w:val="decimal"/>
      <w:lvlText w:val="%1)"/>
      <w:lvlJc w:val="left"/>
      <w:pPr>
        <w:tabs>
          <w:tab w:val="num" w:pos="567"/>
        </w:tabs>
        <w:ind w:left="567" w:hanging="567"/>
      </w:pPr>
      <w:rPr>
        <w:rFonts w:ascii="Times New Roman" w:hAnsi="Times New Roman" w:cs="Times New Roman" w:hint="default"/>
        <w:b w:val="0"/>
        <w:i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63" w15:restartNumberingAfterBreak="0">
    <w:nsid w:val="55CD57F2"/>
    <w:multiLevelType w:val="hybridMultilevel"/>
    <w:tmpl w:val="34C01F76"/>
    <w:lvl w:ilvl="0" w:tplc="412EEDD6">
      <w:start w:val="2"/>
      <w:numFmt w:val="decimal"/>
      <w:lvlText w:val="%1."/>
      <w:lvlJc w:val="left"/>
      <w:pPr>
        <w:ind w:left="0" w:firstLine="0"/>
      </w:pPr>
      <w:rPr>
        <w:rFonts w:hint="default"/>
        <w:b w:val="0"/>
        <w:bCs/>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9AC6A9E"/>
    <w:multiLevelType w:val="hybridMultilevel"/>
    <w:tmpl w:val="0DDACFB6"/>
    <w:lvl w:ilvl="0" w:tplc="19D8B5F8">
      <w:start w:val="4"/>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8"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2"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74"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7" w15:restartNumberingAfterBreak="0">
    <w:nsid w:val="678C2813"/>
    <w:multiLevelType w:val="hybridMultilevel"/>
    <w:tmpl w:val="166CA20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78"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9"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2"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3" w15:restartNumberingAfterBreak="0">
    <w:nsid w:val="6B90477E"/>
    <w:multiLevelType w:val="multilevel"/>
    <w:tmpl w:val="F50692D4"/>
    <w:lvl w:ilvl="0">
      <w:start w:val="1"/>
      <w:numFmt w:val="decimal"/>
      <w:lvlText w:val="%1)"/>
      <w:lvlJc w:val="left"/>
      <w:pPr>
        <w:tabs>
          <w:tab w:val="num" w:pos="425"/>
        </w:tabs>
        <w:ind w:left="425" w:hanging="425"/>
      </w:pPr>
      <w:rPr>
        <w:rFonts w:ascii="Times New Roman" w:hAnsi="Times New Roman" w:cs="Times New Roman" w:hint="default"/>
        <w:b/>
        <w:i w:val="0"/>
        <w:color w:val="000000"/>
        <w:sz w:val="22"/>
        <w:szCs w:val="22"/>
      </w:rPr>
    </w:lvl>
    <w:lvl w:ilvl="1">
      <w:start w:val="1"/>
      <w:numFmt w:val="decimal"/>
      <w:lvlText w:val="%2)"/>
      <w:lvlJc w:val="left"/>
      <w:pPr>
        <w:tabs>
          <w:tab w:val="num" w:pos="851"/>
        </w:tabs>
        <w:ind w:left="851" w:hanging="426"/>
      </w:pPr>
      <w:rPr>
        <w:rFonts w:cs="Times New Roman" w:hint="default"/>
        <w:i/>
        <w:color w:val="000000"/>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3"/>
      <w:numFmt w:val="upperRoman"/>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4"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90" w15:restartNumberingAfterBreak="0">
    <w:nsid w:val="71FE75C2"/>
    <w:multiLevelType w:val="hybridMultilevel"/>
    <w:tmpl w:val="BDE2FEDC"/>
    <w:lvl w:ilvl="0" w:tplc="F0FEEC46">
      <w:start w:val="1"/>
      <w:numFmt w:val="decimal"/>
      <w:lvlText w:val="%1)"/>
      <w:lvlJc w:val="left"/>
      <w:pPr>
        <w:ind w:left="738" w:hanging="454"/>
      </w:pPr>
      <w:rPr>
        <w:rFonts w:cs="Times New Roman" w:hint="default"/>
        <w:i w:val="0"/>
        <w:strike w:val="0"/>
        <w:color w:val="auto"/>
        <w:sz w:val="14"/>
        <w:szCs w:val="14"/>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91"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2" w15:restartNumberingAfterBreak="0">
    <w:nsid w:val="7BCD4D31"/>
    <w:multiLevelType w:val="hybridMultilevel"/>
    <w:tmpl w:val="1F72E2CE"/>
    <w:lvl w:ilvl="0" w:tplc="741CD2B6">
      <w:start w:val="1"/>
      <w:numFmt w:val="lowerLetter"/>
      <w:lvlText w:val="%1)"/>
      <w:lvlJc w:val="left"/>
      <w:pPr>
        <w:tabs>
          <w:tab w:val="num" w:pos="1069"/>
        </w:tabs>
        <w:ind w:left="1069" w:hanging="360"/>
      </w:pPr>
      <w:rPr>
        <w:b w:val="0"/>
      </w:rPr>
    </w:lvl>
    <w:lvl w:ilvl="1" w:tplc="04150019" w:tentative="1">
      <w:start w:val="1"/>
      <w:numFmt w:val="lowerLetter"/>
      <w:lvlText w:val="%2."/>
      <w:lvlJc w:val="left"/>
      <w:pPr>
        <w:tabs>
          <w:tab w:val="num" w:pos="1790"/>
        </w:tabs>
        <w:ind w:left="1790" w:hanging="360"/>
      </w:pPr>
      <w:rPr>
        <w:rFonts w:cs="Times New Roman"/>
      </w:rPr>
    </w:lvl>
    <w:lvl w:ilvl="2" w:tplc="0415001B" w:tentative="1">
      <w:start w:val="1"/>
      <w:numFmt w:val="lowerRoman"/>
      <w:lvlText w:val="%3."/>
      <w:lvlJc w:val="right"/>
      <w:pPr>
        <w:tabs>
          <w:tab w:val="num" w:pos="2510"/>
        </w:tabs>
        <w:ind w:left="2510" w:hanging="180"/>
      </w:pPr>
      <w:rPr>
        <w:rFonts w:cs="Times New Roman"/>
      </w:rPr>
    </w:lvl>
    <w:lvl w:ilvl="3" w:tplc="0415000F" w:tentative="1">
      <w:start w:val="1"/>
      <w:numFmt w:val="decimal"/>
      <w:lvlText w:val="%4."/>
      <w:lvlJc w:val="left"/>
      <w:pPr>
        <w:tabs>
          <w:tab w:val="num" w:pos="3230"/>
        </w:tabs>
        <w:ind w:left="3230" w:hanging="360"/>
      </w:pPr>
      <w:rPr>
        <w:rFonts w:cs="Times New Roman"/>
      </w:rPr>
    </w:lvl>
    <w:lvl w:ilvl="4" w:tplc="04150019" w:tentative="1">
      <w:start w:val="1"/>
      <w:numFmt w:val="lowerLetter"/>
      <w:lvlText w:val="%5."/>
      <w:lvlJc w:val="left"/>
      <w:pPr>
        <w:tabs>
          <w:tab w:val="num" w:pos="3950"/>
        </w:tabs>
        <w:ind w:left="3950" w:hanging="360"/>
      </w:pPr>
      <w:rPr>
        <w:rFonts w:cs="Times New Roman"/>
      </w:rPr>
    </w:lvl>
    <w:lvl w:ilvl="5" w:tplc="0415001B" w:tentative="1">
      <w:start w:val="1"/>
      <w:numFmt w:val="lowerRoman"/>
      <w:lvlText w:val="%6."/>
      <w:lvlJc w:val="right"/>
      <w:pPr>
        <w:tabs>
          <w:tab w:val="num" w:pos="4670"/>
        </w:tabs>
        <w:ind w:left="4670" w:hanging="180"/>
      </w:pPr>
      <w:rPr>
        <w:rFonts w:cs="Times New Roman"/>
      </w:rPr>
    </w:lvl>
    <w:lvl w:ilvl="6" w:tplc="0415000F" w:tentative="1">
      <w:start w:val="1"/>
      <w:numFmt w:val="decimal"/>
      <w:lvlText w:val="%7."/>
      <w:lvlJc w:val="left"/>
      <w:pPr>
        <w:tabs>
          <w:tab w:val="num" w:pos="5390"/>
        </w:tabs>
        <w:ind w:left="5390" w:hanging="360"/>
      </w:pPr>
      <w:rPr>
        <w:rFonts w:cs="Times New Roman"/>
      </w:rPr>
    </w:lvl>
    <w:lvl w:ilvl="7" w:tplc="04150019" w:tentative="1">
      <w:start w:val="1"/>
      <w:numFmt w:val="lowerLetter"/>
      <w:lvlText w:val="%8."/>
      <w:lvlJc w:val="left"/>
      <w:pPr>
        <w:tabs>
          <w:tab w:val="num" w:pos="6110"/>
        </w:tabs>
        <w:ind w:left="6110" w:hanging="360"/>
      </w:pPr>
      <w:rPr>
        <w:rFonts w:cs="Times New Roman"/>
      </w:rPr>
    </w:lvl>
    <w:lvl w:ilvl="8" w:tplc="0415001B" w:tentative="1">
      <w:start w:val="1"/>
      <w:numFmt w:val="lowerRoman"/>
      <w:lvlText w:val="%9."/>
      <w:lvlJc w:val="right"/>
      <w:pPr>
        <w:tabs>
          <w:tab w:val="num" w:pos="6830"/>
        </w:tabs>
        <w:ind w:left="6830" w:hanging="180"/>
      </w:pPr>
      <w:rPr>
        <w:rFonts w:cs="Times New Roman"/>
      </w:rPr>
    </w:lvl>
  </w:abstractNum>
  <w:abstractNum w:abstractNumId="93"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385006">
    <w:abstractNumId w:val="87"/>
  </w:num>
  <w:num w:numId="2" w16cid:durableId="1681156019">
    <w:abstractNumId w:val="2"/>
  </w:num>
  <w:num w:numId="3" w16cid:durableId="366495519">
    <w:abstractNumId w:val="67"/>
    <w:lvlOverride w:ilvl="0">
      <w:startOverride w:val="1"/>
    </w:lvlOverride>
  </w:num>
  <w:num w:numId="4" w16cid:durableId="1389955400">
    <w:abstractNumId w:val="40"/>
    <w:lvlOverride w:ilvl="0">
      <w:startOverride w:val="1"/>
    </w:lvlOverride>
  </w:num>
  <w:num w:numId="5" w16cid:durableId="690646692">
    <w:abstractNumId w:val="20"/>
  </w:num>
  <w:num w:numId="6" w16cid:durableId="1411266996">
    <w:abstractNumId w:val="22"/>
  </w:num>
  <w:num w:numId="7" w16cid:durableId="10957387">
    <w:abstractNumId w:val="37"/>
  </w:num>
  <w:num w:numId="8" w16cid:durableId="536821753">
    <w:abstractNumId w:val="14"/>
  </w:num>
  <w:num w:numId="9" w16cid:durableId="1859544228">
    <w:abstractNumId w:val="42"/>
  </w:num>
  <w:num w:numId="10" w16cid:durableId="687874795">
    <w:abstractNumId w:val="7"/>
  </w:num>
  <w:num w:numId="11" w16cid:durableId="1126314000">
    <w:abstractNumId w:val="56"/>
  </w:num>
  <w:num w:numId="12" w16cid:durableId="216936708">
    <w:abstractNumId w:val="74"/>
  </w:num>
  <w:num w:numId="13" w16cid:durableId="758142781">
    <w:abstractNumId w:val="53"/>
  </w:num>
  <w:num w:numId="14" w16cid:durableId="2040398447">
    <w:abstractNumId w:val="75"/>
  </w:num>
  <w:num w:numId="15" w16cid:durableId="1087384987">
    <w:abstractNumId w:val="27"/>
  </w:num>
  <w:num w:numId="16" w16cid:durableId="1069842195">
    <w:abstractNumId w:val="5"/>
  </w:num>
  <w:num w:numId="17" w16cid:durableId="1306007539">
    <w:abstractNumId w:val="51"/>
  </w:num>
  <w:num w:numId="18" w16cid:durableId="15235931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4557522">
    <w:abstractNumId w:val="64"/>
  </w:num>
  <w:num w:numId="20" w16cid:durableId="645007922">
    <w:abstractNumId w:val="3"/>
  </w:num>
  <w:num w:numId="21" w16cid:durableId="1262567921">
    <w:abstractNumId w:val="93"/>
  </w:num>
  <w:num w:numId="22" w16cid:durableId="340937755">
    <w:abstractNumId w:val="55"/>
  </w:num>
  <w:num w:numId="23" w16cid:durableId="170074171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941017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2889531">
    <w:abstractNumId w:val="72"/>
  </w:num>
  <w:num w:numId="26" w16cid:durableId="949777384">
    <w:abstractNumId w:val="71"/>
  </w:num>
  <w:num w:numId="27" w16cid:durableId="186883715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10166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84941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4128718">
    <w:abstractNumId w:val="80"/>
  </w:num>
  <w:num w:numId="31" w16cid:durableId="1905137524">
    <w:abstractNumId w:val="79"/>
  </w:num>
  <w:num w:numId="32" w16cid:durableId="1931155292">
    <w:abstractNumId w:val="15"/>
  </w:num>
  <w:num w:numId="33" w16cid:durableId="1636327192">
    <w:abstractNumId w:val="30"/>
  </w:num>
  <w:num w:numId="34" w16cid:durableId="1115905967">
    <w:abstractNumId w:val="28"/>
  </w:num>
  <w:num w:numId="35" w16cid:durableId="84768803">
    <w:abstractNumId w:val="54"/>
  </w:num>
  <w:num w:numId="36" w16cid:durableId="483354036">
    <w:abstractNumId w:val="81"/>
  </w:num>
  <w:num w:numId="37" w16cid:durableId="128015261">
    <w:abstractNumId w:val="88"/>
  </w:num>
  <w:num w:numId="38" w16cid:durableId="2040008344">
    <w:abstractNumId w:val="65"/>
  </w:num>
  <w:num w:numId="39" w16cid:durableId="1778211200">
    <w:abstractNumId w:val="26"/>
  </w:num>
  <w:num w:numId="40" w16cid:durableId="493492335">
    <w:abstractNumId w:val="13"/>
  </w:num>
  <w:num w:numId="41" w16cid:durableId="338511497">
    <w:abstractNumId w:val="49"/>
  </w:num>
  <w:num w:numId="42" w16cid:durableId="870344294">
    <w:abstractNumId w:val="84"/>
  </w:num>
  <w:num w:numId="43" w16cid:durableId="112600472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5694210">
    <w:abstractNumId w:val="47"/>
  </w:num>
  <w:num w:numId="45" w16cid:durableId="1006980237">
    <w:abstractNumId w:val="25"/>
  </w:num>
  <w:num w:numId="46" w16cid:durableId="251475646">
    <w:abstractNumId w:val="32"/>
  </w:num>
  <w:num w:numId="47" w16cid:durableId="1691485717">
    <w:abstractNumId w:val="86"/>
  </w:num>
  <w:num w:numId="48" w16cid:durableId="5965979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76584210">
    <w:abstractNumId w:val="73"/>
  </w:num>
  <w:num w:numId="50" w16cid:durableId="1509445161">
    <w:abstractNumId w:val="48"/>
  </w:num>
  <w:num w:numId="51" w16cid:durableId="943345152">
    <w:abstractNumId w:val="66"/>
  </w:num>
  <w:num w:numId="52" w16cid:durableId="324361626">
    <w:abstractNumId w:val="70"/>
  </w:num>
  <w:num w:numId="53" w16cid:durableId="1449618792">
    <w:abstractNumId w:val="50"/>
  </w:num>
  <w:num w:numId="54" w16cid:durableId="220487036">
    <w:abstractNumId w:val="62"/>
  </w:num>
  <w:num w:numId="55" w16cid:durableId="1619948733">
    <w:abstractNumId w:val="18"/>
  </w:num>
  <w:num w:numId="56" w16cid:durableId="1406538486">
    <w:abstractNumId w:val="21"/>
  </w:num>
  <w:num w:numId="57" w16cid:durableId="1485049060">
    <w:abstractNumId w:val="9"/>
  </w:num>
  <w:num w:numId="58" w16cid:durableId="338508002">
    <w:abstractNumId w:val="46"/>
  </w:num>
  <w:num w:numId="59" w16cid:durableId="1042049243">
    <w:abstractNumId w:val="57"/>
  </w:num>
  <w:num w:numId="60" w16cid:durableId="1696691368">
    <w:abstractNumId w:val="58"/>
  </w:num>
  <w:num w:numId="61" w16cid:durableId="770668574">
    <w:abstractNumId w:val="6"/>
  </w:num>
  <w:num w:numId="62" w16cid:durableId="686444039">
    <w:abstractNumId w:val="69"/>
  </w:num>
  <w:num w:numId="63" w16cid:durableId="1253121405">
    <w:abstractNumId w:val="11"/>
  </w:num>
  <w:num w:numId="64" w16cid:durableId="1403130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43435827">
    <w:abstractNumId w:val="35"/>
  </w:num>
  <w:num w:numId="66" w16cid:durableId="1848910384">
    <w:abstractNumId w:val="8"/>
  </w:num>
  <w:num w:numId="67" w16cid:durableId="1744570634">
    <w:abstractNumId w:val="9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8" w16cid:durableId="221716350">
    <w:abstractNumId w:val="78"/>
  </w:num>
  <w:num w:numId="69" w16cid:durableId="1412845620">
    <w:abstractNumId w:val="17"/>
  </w:num>
  <w:num w:numId="70" w16cid:durableId="390736613">
    <w:abstractNumId w:val="89"/>
  </w:num>
  <w:num w:numId="71" w16cid:durableId="1141196892">
    <w:abstractNumId w:val="29"/>
  </w:num>
  <w:num w:numId="72" w16cid:durableId="1159924716">
    <w:abstractNumId w:val="1"/>
  </w:num>
  <w:num w:numId="73" w16cid:durableId="156962698">
    <w:abstractNumId w:val="41"/>
  </w:num>
  <w:num w:numId="74" w16cid:durableId="1589925755">
    <w:abstractNumId w:val="16"/>
  </w:num>
  <w:num w:numId="75" w16cid:durableId="1270505336">
    <w:abstractNumId w:val="68"/>
  </w:num>
  <w:num w:numId="76" w16cid:durableId="1009256391">
    <w:abstractNumId w:val="19"/>
  </w:num>
  <w:num w:numId="77" w16cid:durableId="213087144">
    <w:abstractNumId w:val="82"/>
  </w:num>
  <w:num w:numId="78" w16cid:durableId="867988362">
    <w:abstractNumId w:val="12"/>
  </w:num>
  <w:num w:numId="79" w16cid:durableId="1469741409">
    <w:abstractNumId w:val="52"/>
    <w:lvlOverride w:ilvl="0"/>
    <w:lvlOverride w:ilvl="1">
      <w:startOverride w:val="1"/>
    </w:lvlOverride>
    <w:lvlOverride w:ilvl="2"/>
    <w:lvlOverride w:ilvl="3"/>
    <w:lvlOverride w:ilvl="4"/>
    <w:lvlOverride w:ilvl="5"/>
    <w:lvlOverride w:ilvl="6"/>
    <w:lvlOverride w:ilvl="7"/>
    <w:lvlOverride w:ilvl="8"/>
  </w:num>
  <w:num w:numId="80" w16cid:durableId="1234897396">
    <w:abstractNumId w:val="38"/>
  </w:num>
  <w:num w:numId="81" w16cid:durableId="743453444">
    <w:abstractNumId w:val="76"/>
  </w:num>
  <w:num w:numId="82" w16cid:durableId="910896207">
    <w:abstractNumId w:val="90"/>
  </w:num>
  <w:num w:numId="83" w16cid:durableId="1796674658">
    <w:abstractNumId w:val="31"/>
  </w:num>
  <w:num w:numId="84" w16cid:durableId="1778213479">
    <w:abstractNumId w:val="45"/>
  </w:num>
  <w:num w:numId="85" w16cid:durableId="1345550830">
    <w:abstractNumId w:val="73"/>
  </w:num>
  <w:num w:numId="86" w16cid:durableId="13640159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24855166">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62529295">
    <w:abstractNumId w:val="4"/>
  </w:num>
  <w:num w:numId="89" w16cid:durableId="1524784181">
    <w:abstractNumId w:val="36"/>
  </w:num>
  <w:num w:numId="90" w16cid:durableId="13642879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7990610">
    <w:abstractNumId w:val="83"/>
  </w:num>
  <w:num w:numId="92" w16cid:durableId="124587391">
    <w:abstractNumId w:val="34"/>
  </w:num>
  <w:num w:numId="93" w16cid:durableId="1644309795">
    <w:abstractNumId w:val="77"/>
  </w:num>
  <w:num w:numId="94" w16cid:durableId="1839222594">
    <w:abstractNumId w:val="23"/>
  </w:num>
  <w:num w:numId="95" w16cid:durableId="597644130">
    <w:abstractNumId w:val="60"/>
  </w:num>
  <w:num w:numId="96" w16cid:durableId="1031609626">
    <w:abstractNumId w:val="92"/>
  </w:num>
  <w:num w:numId="97" w16cid:durableId="95174439">
    <w:abstractNumId w:val="0"/>
  </w:num>
  <w:num w:numId="98" w16cid:durableId="52197523">
    <w:abstractNumId w:val="24"/>
  </w:num>
  <w:num w:numId="99" w16cid:durableId="1157502367">
    <w:abstractNumId w:val="6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4EB2"/>
    <w:rsid w:val="00026801"/>
    <w:rsid w:val="00027B2C"/>
    <w:rsid w:val="0003420B"/>
    <w:rsid w:val="00050CB5"/>
    <w:rsid w:val="0005419A"/>
    <w:rsid w:val="0006282E"/>
    <w:rsid w:val="00077E9C"/>
    <w:rsid w:val="00090D8E"/>
    <w:rsid w:val="00093CED"/>
    <w:rsid w:val="000A1D41"/>
    <w:rsid w:val="000C6FC6"/>
    <w:rsid w:val="000C7EA6"/>
    <w:rsid w:val="000D6BE1"/>
    <w:rsid w:val="000E073B"/>
    <w:rsid w:val="000F0BD6"/>
    <w:rsid w:val="001123E0"/>
    <w:rsid w:val="00125EB3"/>
    <w:rsid w:val="00142545"/>
    <w:rsid w:val="0016008D"/>
    <w:rsid w:val="001716F1"/>
    <w:rsid w:val="00171E0D"/>
    <w:rsid w:val="00175C01"/>
    <w:rsid w:val="0017626F"/>
    <w:rsid w:val="001814D6"/>
    <w:rsid w:val="001935E2"/>
    <w:rsid w:val="001A7B50"/>
    <w:rsid w:val="001B0969"/>
    <w:rsid w:val="001B15BA"/>
    <w:rsid w:val="001B7FD8"/>
    <w:rsid w:val="001E5D80"/>
    <w:rsid w:val="00212B78"/>
    <w:rsid w:val="00221B96"/>
    <w:rsid w:val="0022441D"/>
    <w:rsid w:val="00225DCF"/>
    <w:rsid w:val="00235E96"/>
    <w:rsid w:val="00236F40"/>
    <w:rsid w:val="0026554C"/>
    <w:rsid w:val="00284F5C"/>
    <w:rsid w:val="0029380C"/>
    <w:rsid w:val="002951D2"/>
    <w:rsid w:val="002A3BC0"/>
    <w:rsid w:val="002B266F"/>
    <w:rsid w:val="002B2EDF"/>
    <w:rsid w:val="002B4626"/>
    <w:rsid w:val="002D420E"/>
    <w:rsid w:val="002E009B"/>
    <w:rsid w:val="002F43FF"/>
    <w:rsid w:val="002F5A34"/>
    <w:rsid w:val="0030287C"/>
    <w:rsid w:val="003046D0"/>
    <w:rsid w:val="0030783E"/>
    <w:rsid w:val="003168A9"/>
    <w:rsid w:val="00316C8F"/>
    <w:rsid w:val="003278B4"/>
    <w:rsid w:val="00327C69"/>
    <w:rsid w:val="00344B62"/>
    <w:rsid w:val="00356A83"/>
    <w:rsid w:val="0035712B"/>
    <w:rsid w:val="003632BE"/>
    <w:rsid w:val="00365D0B"/>
    <w:rsid w:val="00375565"/>
    <w:rsid w:val="00382C03"/>
    <w:rsid w:val="003A3CE8"/>
    <w:rsid w:val="003B0434"/>
    <w:rsid w:val="003C47A7"/>
    <w:rsid w:val="003D3377"/>
    <w:rsid w:val="003D3B85"/>
    <w:rsid w:val="00411605"/>
    <w:rsid w:val="004134C3"/>
    <w:rsid w:val="004173A1"/>
    <w:rsid w:val="0043102E"/>
    <w:rsid w:val="00434503"/>
    <w:rsid w:val="00445EBF"/>
    <w:rsid w:val="004531A8"/>
    <w:rsid w:val="00474063"/>
    <w:rsid w:val="00474E8C"/>
    <w:rsid w:val="00482849"/>
    <w:rsid w:val="004916B3"/>
    <w:rsid w:val="00493290"/>
    <w:rsid w:val="004B366D"/>
    <w:rsid w:val="004B3EED"/>
    <w:rsid w:val="004B4BAB"/>
    <w:rsid w:val="004D204A"/>
    <w:rsid w:val="004F2EA0"/>
    <w:rsid w:val="004F411E"/>
    <w:rsid w:val="005021CE"/>
    <w:rsid w:val="00515B64"/>
    <w:rsid w:val="00525319"/>
    <w:rsid w:val="00553807"/>
    <w:rsid w:val="0057481F"/>
    <w:rsid w:val="005901D1"/>
    <w:rsid w:val="00591288"/>
    <w:rsid w:val="00594F40"/>
    <w:rsid w:val="00596942"/>
    <w:rsid w:val="005A6CD3"/>
    <w:rsid w:val="005B1F36"/>
    <w:rsid w:val="005B1F77"/>
    <w:rsid w:val="005B2842"/>
    <w:rsid w:val="005B3D7E"/>
    <w:rsid w:val="005C0700"/>
    <w:rsid w:val="005C3DDE"/>
    <w:rsid w:val="005C41F9"/>
    <w:rsid w:val="005E0D4E"/>
    <w:rsid w:val="005F2CA2"/>
    <w:rsid w:val="005F6015"/>
    <w:rsid w:val="00601B9C"/>
    <w:rsid w:val="00614345"/>
    <w:rsid w:val="00632415"/>
    <w:rsid w:val="00660C67"/>
    <w:rsid w:val="00673834"/>
    <w:rsid w:val="00690576"/>
    <w:rsid w:val="0069598A"/>
    <w:rsid w:val="006B02D7"/>
    <w:rsid w:val="006B1CC8"/>
    <w:rsid w:val="006B32F5"/>
    <w:rsid w:val="006D3531"/>
    <w:rsid w:val="006D73EE"/>
    <w:rsid w:val="006E462F"/>
    <w:rsid w:val="006F0C0B"/>
    <w:rsid w:val="006F4397"/>
    <w:rsid w:val="00722949"/>
    <w:rsid w:val="0072329D"/>
    <w:rsid w:val="00731AFE"/>
    <w:rsid w:val="0073300F"/>
    <w:rsid w:val="007362C1"/>
    <w:rsid w:val="007449EA"/>
    <w:rsid w:val="007500C6"/>
    <w:rsid w:val="00760F8A"/>
    <w:rsid w:val="00781AF6"/>
    <w:rsid w:val="007A558F"/>
    <w:rsid w:val="007B05FA"/>
    <w:rsid w:val="007D5ED9"/>
    <w:rsid w:val="00816339"/>
    <w:rsid w:val="0082539A"/>
    <w:rsid w:val="00831CB0"/>
    <w:rsid w:val="00832FF4"/>
    <w:rsid w:val="00837F7B"/>
    <w:rsid w:val="00855E06"/>
    <w:rsid w:val="00864FC9"/>
    <w:rsid w:val="00872651"/>
    <w:rsid w:val="0088374E"/>
    <w:rsid w:val="008A20F9"/>
    <w:rsid w:val="008A42EF"/>
    <w:rsid w:val="008A4E34"/>
    <w:rsid w:val="008C7DB7"/>
    <w:rsid w:val="008D4054"/>
    <w:rsid w:val="008D771E"/>
    <w:rsid w:val="008E0386"/>
    <w:rsid w:val="008E1A5E"/>
    <w:rsid w:val="00901407"/>
    <w:rsid w:val="009141E8"/>
    <w:rsid w:val="00915D9D"/>
    <w:rsid w:val="00966204"/>
    <w:rsid w:val="00966AB2"/>
    <w:rsid w:val="0098644B"/>
    <w:rsid w:val="009A0786"/>
    <w:rsid w:val="009C62F1"/>
    <w:rsid w:val="00A01D05"/>
    <w:rsid w:val="00A040E9"/>
    <w:rsid w:val="00A27858"/>
    <w:rsid w:val="00A314B3"/>
    <w:rsid w:val="00A36738"/>
    <w:rsid w:val="00A5640C"/>
    <w:rsid w:val="00A622B7"/>
    <w:rsid w:val="00A670C8"/>
    <w:rsid w:val="00A70228"/>
    <w:rsid w:val="00A7292D"/>
    <w:rsid w:val="00A828CC"/>
    <w:rsid w:val="00A96C2B"/>
    <w:rsid w:val="00A975CC"/>
    <w:rsid w:val="00AD2F0A"/>
    <w:rsid w:val="00AD60D1"/>
    <w:rsid w:val="00AE7756"/>
    <w:rsid w:val="00AF3B93"/>
    <w:rsid w:val="00B22FFF"/>
    <w:rsid w:val="00B271A3"/>
    <w:rsid w:val="00B326D4"/>
    <w:rsid w:val="00B33690"/>
    <w:rsid w:val="00B42DFF"/>
    <w:rsid w:val="00B505B6"/>
    <w:rsid w:val="00B6260E"/>
    <w:rsid w:val="00B64E60"/>
    <w:rsid w:val="00B906DD"/>
    <w:rsid w:val="00B95023"/>
    <w:rsid w:val="00BC1FD5"/>
    <w:rsid w:val="00BD3486"/>
    <w:rsid w:val="00BE34B0"/>
    <w:rsid w:val="00BE59CD"/>
    <w:rsid w:val="00BF7515"/>
    <w:rsid w:val="00C164D3"/>
    <w:rsid w:val="00C21A98"/>
    <w:rsid w:val="00C53B67"/>
    <w:rsid w:val="00C57C45"/>
    <w:rsid w:val="00C6024A"/>
    <w:rsid w:val="00C60B9E"/>
    <w:rsid w:val="00C65D1B"/>
    <w:rsid w:val="00C66DDD"/>
    <w:rsid w:val="00C75774"/>
    <w:rsid w:val="00C85095"/>
    <w:rsid w:val="00C92630"/>
    <w:rsid w:val="00C93090"/>
    <w:rsid w:val="00CA0885"/>
    <w:rsid w:val="00CB76D1"/>
    <w:rsid w:val="00CC4028"/>
    <w:rsid w:val="00CD27FF"/>
    <w:rsid w:val="00CF09DA"/>
    <w:rsid w:val="00CF51D5"/>
    <w:rsid w:val="00CF5962"/>
    <w:rsid w:val="00D1751E"/>
    <w:rsid w:val="00D6061D"/>
    <w:rsid w:val="00D618D9"/>
    <w:rsid w:val="00D81285"/>
    <w:rsid w:val="00D91390"/>
    <w:rsid w:val="00D976CA"/>
    <w:rsid w:val="00E00E74"/>
    <w:rsid w:val="00E36F42"/>
    <w:rsid w:val="00E61631"/>
    <w:rsid w:val="00E64F6B"/>
    <w:rsid w:val="00E75B48"/>
    <w:rsid w:val="00E81013"/>
    <w:rsid w:val="00EA3585"/>
    <w:rsid w:val="00EC1F1A"/>
    <w:rsid w:val="00ED7924"/>
    <w:rsid w:val="00F33A82"/>
    <w:rsid w:val="00F736EC"/>
    <w:rsid w:val="00F85083"/>
    <w:rsid w:val="00F85A2F"/>
    <w:rsid w:val="00F86420"/>
    <w:rsid w:val="00F9787E"/>
    <w:rsid w:val="00FA7DAB"/>
    <w:rsid w:val="00FC63DA"/>
    <w:rsid w:val="00FD55CB"/>
    <w:rsid w:val="00FD579C"/>
    <w:rsid w:val="00FE2ACB"/>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382245765">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727483176">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mailto:zgloszenie@coi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n3-pgg.coig.biz/regulami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mailto:clm.katowice@pgg.p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ukcje-kw.coig.biz"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korporacja.pgg.pl/dostawcy/przetargi" TargetMode="External"/><Relationship Id="rId27" Type="http://schemas.openxmlformats.org/officeDocument/2006/relationships/hyperlink" Target="https://www.pgg.pl/strefa-korporacyjna/dostawcy/profil-nabywcy/przetargi"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C56C38-D4C1-47E2-83B7-E8802599ACF8}">
  <ds:schemaRefs>
    <ds:schemaRef ds:uri="http://schemas.openxmlformats.org/officeDocument/2006/bibliography"/>
  </ds:schemaRefs>
</ds:datastoreItem>
</file>

<file path=customXml/itemProps4.xml><?xml version="1.0" encoding="utf-8"?>
<ds:datastoreItem xmlns:ds="http://schemas.openxmlformats.org/officeDocument/2006/customXml" ds:itemID="{84FFC67F-2C41-414F-B03B-90BDDC9AA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12670</Words>
  <Characters>76024</Characters>
  <Application>Microsoft Office Word</Application>
  <DocSecurity>0</DocSecurity>
  <Lines>633</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CLM PGG SA</cp:lastModifiedBy>
  <cp:revision>7</cp:revision>
  <dcterms:created xsi:type="dcterms:W3CDTF">2025-12-03T08:55:00Z</dcterms:created>
  <dcterms:modified xsi:type="dcterms:W3CDTF">2025-12-03T08:59:00Z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